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C8889">
      <w:pPr>
        <w:pStyle w:val="8"/>
      </w:pPr>
      <w:bookmarkStart w:id="0" w:name="_Toc221434224"/>
      <w:bookmarkStart w:id="1" w:name="OLE_LINK1"/>
      <w:r>
        <w:rPr>
          <w:rFonts w:hint="eastAsia"/>
          <w:lang w:val="en-US" w:eastAsia="zh-CN"/>
        </w:rPr>
        <w:t>掌柜智库</w:t>
      </w:r>
      <w:r>
        <w:rPr>
          <w:rFonts w:hint="eastAsia"/>
        </w:rPr>
        <w:t>RAG</w:t>
      </w:r>
      <w:bookmarkEnd w:id="0"/>
    </w:p>
    <w:p w14:paraId="444EA494">
      <w:pPr>
        <w:pStyle w:val="9"/>
      </w:pPr>
      <w:bookmarkStart w:id="2" w:name="_Toc221434225"/>
      <w:r>
        <w:rPr>
          <w:rFonts w:hint="eastAsia"/>
        </w:rPr>
        <w:t>基本概念</w:t>
      </w:r>
      <w:bookmarkEnd w:id="2"/>
    </w:p>
    <w:bookmarkEnd w:id="1"/>
    <w:p w14:paraId="18C499E6">
      <w:pPr>
        <w:pStyle w:val="11"/>
        <w:numPr>
          <w:ilvl w:val="3"/>
          <w:numId w:val="1"/>
        </w:numPr>
      </w:pPr>
      <w:bookmarkStart w:id="3" w:name="_Hlk194308211"/>
      <w:bookmarkEnd w:id="3"/>
      <w:r>
        <w:rPr>
          <w:rFonts w:hint="eastAsia"/>
        </w:rPr>
        <w:t>为什么大模型需要外挂(向量)知识库?</w:t>
      </w:r>
    </w:p>
    <w:p w14:paraId="4950C7BF">
      <w:pPr>
        <w:pStyle w:val="12"/>
        <w:numPr>
          <w:ilvl w:val="0"/>
          <w:numId w:val="3"/>
        </w:numPr>
      </w:pPr>
      <w:r>
        <w:rPr>
          <w:rFonts w:hint="eastAsia"/>
        </w:rPr>
        <w:t>解决 “知识时效性” 问题</w:t>
      </w:r>
    </w:p>
    <w:p w14:paraId="3B0BD742">
      <w:pPr>
        <w:pStyle w:val="12"/>
        <w:numPr>
          <w:ilvl w:val="0"/>
          <w:numId w:val="3"/>
        </w:numPr>
      </w:pPr>
      <w:r>
        <w:rPr>
          <w:rFonts w:hint="eastAsia"/>
        </w:rPr>
        <w:t>解决 “知识领域局限性” 问题</w:t>
      </w:r>
    </w:p>
    <w:p w14:paraId="504DD5E5">
      <w:pPr>
        <w:pStyle w:val="12"/>
        <w:numPr>
          <w:ilvl w:val="0"/>
          <w:numId w:val="3"/>
        </w:numPr>
      </w:pPr>
      <w:r>
        <w:rPr>
          <w:rFonts w:hint="eastAsia"/>
        </w:rPr>
        <w:t>解决 “事实准确性与幻觉” 问题</w:t>
      </w:r>
    </w:p>
    <w:p w14:paraId="551380A4">
      <w:pPr>
        <w:pStyle w:val="12"/>
        <w:numPr>
          <w:ilvl w:val="0"/>
          <w:numId w:val="3"/>
        </w:numPr>
      </w:pPr>
      <w:r>
        <w:rPr>
          <w:rFonts w:hint="eastAsia"/>
        </w:rPr>
        <w:t>降低 “模型训练 / 微调成本”</w:t>
      </w:r>
    </w:p>
    <w:p w14:paraId="683AF43C">
      <w:pPr>
        <w:pStyle w:val="11"/>
        <w:numPr>
          <w:ilvl w:val="3"/>
          <w:numId w:val="1"/>
        </w:numPr>
      </w:pPr>
      <w:r>
        <w:rPr>
          <w:rFonts w:hint="eastAsia"/>
        </w:rPr>
        <w:t>RAG工作流程</w:t>
      </w:r>
    </w:p>
    <w:p w14:paraId="1BE7AB89">
      <w:pPr>
        <w:pStyle w:val="13"/>
      </w:pPr>
      <w:r>
        <w:drawing>
          <wp:inline distT="0" distB="0" distL="0" distR="0">
            <wp:extent cx="5200650" cy="3199765"/>
            <wp:effectExtent l="9525" t="9525" r="17145" b="21590"/>
            <wp:docPr id="172105240" name="Image 12"/>
            <wp:cNvGraphicFramePr/>
            <a:graphic xmlns:a="http://schemas.openxmlformats.org/drawingml/2006/main">
              <a:graphicData uri="http://schemas.openxmlformats.org/drawingml/2006/picture">
                <pic:pic xmlns:pic="http://schemas.openxmlformats.org/drawingml/2006/picture">
                  <pic:nvPicPr>
                    <pic:cNvPr id="172105240" name="Image 12"/>
                    <pic:cNvPicPr/>
                  </pic:nvPicPr>
                  <pic:blipFill>
                    <a:blip r:embed="rId4" cstate="print">
                      <a:extLst>
                        <a:ext uri="{28A0092B-C50C-407E-A947-70E740481C1C}">
                          <a14:useLocalDpi xmlns:a14="http://schemas.microsoft.com/office/drawing/2010/main" val="0"/>
                        </a:ext>
                      </a:extLst>
                    </a:blip>
                    <a:srcRect t="2145" r="1507"/>
                    <a:stretch>
                      <a:fillRect/>
                    </a:stretch>
                  </pic:blipFill>
                  <pic:spPr>
                    <a:xfrm>
                      <a:off x="0" y="0"/>
                      <a:ext cx="5201676" cy="3200396"/>
                    </a:xfrm>
                    <a:prstGeom prst="rect">
                      <a:avLst/>
                    </a:prstGeom>
                    <a:ln w="6350">
                      <a:solidFill>
                        <a:schemeClr val="tx1"/>
                      </a:solidFill>
                    </a:ln>
                  </pic:spPr>
                </pic:pic>
              </a:graphicData>
            </a:graphic>
          </wp:inline>
        </w:drawing>
      </w:r>
      <w:bookmarkStart w:id="4" w:name="_Toc221434226"/>
    </w:p>
    <w:p w14:paraId="484E80BC">
      <w:pPr>
        <w:pStyle w:val="11"/>
        <w:numPr>
          <w:ilvl w:val="3"/>
          <w:numId w:val="1"/>
        </w:numPr>
      </w:pPr>
      <w:r>
        <w:rPr>
          <w:rFonts w:hint="eastAsia"/>
          <w:lang w:val="en-US" w:eastAsia="zh-CN"/>
        </w:rPr>
        <w:t>项目流程</w:t>
      </w:r>
    </w:p>
    <w:p w14:paraId="230AB20B">
      <w:pPr>
        <w:pStyle w:val="10"/>
      </w:pPr>
      <w:r>
        <w:drawing>
          <wp:inline distT="0" distB="0" distL="114300" distR="114300">
            <wp:extent cx="5267960" cy="645795"/>
            <wp:effectExtent l="0" t="0" r="508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7960" cy="645795"/>
                    </a:xfrm>
                    <a:prstGeom prst="rect">
                      <a:avLst/>
                    </a:prstGeom>
                    <a:noFill/>
                    <a:ln>
                      <a:noFill/>
                    </a:ln>
                  </pic:spPr>
                </pic:pic>
              </a:graphicData>
            </a:graphic>
          </wp:inline>
        </w:drawing>
      </w:r>
    </w:p>
    <w:p w14:paraId="5F644502">
      <w:pPr>
        <w:pStyle w:val="10"/>
        <w:rPr>
          <w:rFonts w:hint="default"/>
          <w:lang w:val="en-US" w:eastAsia="zh-CN"/>
        </w:rPr>
      </w:pPr>
      <w:r>
        <w:drawing>
          <wp:inline distT="0" distB="0" distL="114300" distR="114300">
            <wp:extent cx="5269230" cy="797560"/>
            <wp:effectExtent l="0" t="0" r="381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230" cy="797560"/>
                    </a:xfrm>
                    <a:prstGeom prst="rect">
                      <a:avLst/>
                    </a:prstGeom>
                    <a:noFill/>
                    <a:ln>
                      <a:noFill/>
                    </a:ln>
                  </pic:spPr>
                </pic:pic>
              </a:graphicData>
            </a:graphic>
          </wp:inline>
        </w:drawing>
      </w:r>
    </w:p>
    <w:p w14:paraId="0FE89F0D">
      <w:pPr>
        <w:pStyle w:val="11"/>
        <w:numPr>
          <w:ilvl w:val="3"/>
          <w:numId w:val="1"/>
        </w:numPr>
        <w:rPr>
          <w:color w:val="000000"/>
          <w:sz w:val="19"/>
          <w:szCs w:val="19"/>
        </w:rPr>
      </w:pPr>
      <w:r>
        <w:rPr>
          <w:rFonts w:hint="eastAsia"/>
          <w:lang w:val="en-US" w:eastAsia="zh-CN"/>
        </w:rPr>
        <w:t>项目核心</w:t>
      </w:r>
    </w:p>
    <w:p w14:paraId="44FD5E74">
      <w:pPr>
        <w:pStyle w:val="14"/>
        <w:bidi w:val="0"/>
        <w:ind w:left="425" w:leftChars="0" w:hanging="425" w:firstLineChars="0"/>
      </w:pPr>
      <w:r>
        <w:t>非结构化文档语义重建（PDF &amp; 图片）</w:t>
      </w:r>
    </w:p>
    <w:p w14:paraId="636C6BC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PDF 是排版格式，直接抽取会导致</w:t>
      </w:r>
      <w:r>
        <w:rPr>
          <w:rStyle w:val="6"/>
          <w:b/>
          <w:bCs/>
          <w:color w:val="000000"/>
          <w:sz w:val="19"/>
          <w:szCs w:val="19"/>
        </w:rPr>
        <w:t>结构坍塌、图文割裂、断章</w:t>
      </w:r>
      <w:r>
        <w:rPr>
          <w:color w:val="000000"/>
          <w:sz w:val="19"/>
          <w:szCs w:val="19"/>
        </w:rPr>
        <w:t>。</w:t>
      </w:r>
    </w:p>
    <w:p w14:paraId="757A40C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版面语义重建</w:t>
      </w:r>
      <w:r>
        <w:rPr>
          <w:color w:val="000000"/>
          <w:sz w:val="19"/>
          <w:szCs w:val="19"/>
        </w:rPr>
        <w:t>：用 MinerU 等工具恢复标题、段落、表格、公式，输出标准 Markdown。</w:t>
      </w:r>
    </w:p>
    <w:p w14:paraId="75914FA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图文联合解析</w:t>
      </w:r>
      <w:r>
        <w:rPr>
          <w:color w:val="000000"/>
          <w:sz w:val="19"/>
          <w:szCs w:val="19"/>
        </w:rPr>
        <w:t>：OCR + VLM 理解图表，转为可检索文本。</w:t>
      </w:r>
    </w:p>
    <w:p w14:paraId="06D664A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结构校验</w:t>
      </w:r>
      <w:r>
        <w:rPr>
          <w:color w:val="000000"/>
          <w:sz w:val="19"/>
          <w:szCs w:val="19"/>
        </w:rPr>
        <w:t>：保证标题层级、段落归属、引用关系正确，减少语义漂移。</w:t>
      </w:r>
    </w:p>
    <w:p w14:paraId="1949572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目标：把 “展示型文档” 变成</w:t>
      </w:r>
      <w:r>
        <w:rPr>
          <w:rStyle w:val="6"/>
          <w:b/>
          <w:bCs/>
          <w:color w:val="000000"/>
          <w:sz w:val="19"/>
          <w:szCs w:val="19"/>
        </w:rPr>
        <w:t>可计算、可检索的知识资产</w:t>
      </w:r>
      <w:r>
        <w:rPr>
          <w:color w:val="000000"/>
          <w:sz w:val="19"/>
          <w:szCs w:val="19"/>
        </w:rPr>
        <w:t>。</w:t>
      </w:r>
    </w:p>
    <w:p w14:paraId="172998F9">
      <w:pPr>
        <w:pStyle w:val="14"/>
        <w:bidi w:val="0"/>
        <w:ind w:left="425" w:leftChars="0" w:hanging="425" w:firstLineChars="0"/>
        <w:rPr>
          <w:color w:val="000000"/>
          <w:sz w:val="19"/>
          <w:szCs w:val="19"/>
        </w:rPr>
      </w:pPr>
      <w:r>
        <w:rPr>
          <w:rFonts w:hint="eastAsia"/>
          <w:lang w:val="en-US" w:eastAsia="zh-CN"/>
        </w:rPr>
        <w:t>语义自治切片</w:t>
      </w:r>
    </w:p>
    <w:p w14:paraId="6E9CD7E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固定长度切片会</w:t>
      </w:r>
      <w:r>
        <w:rPr>
          <w:rStyle w:val="6"/>
          <w:b/>
          <w:bCs/>
          <w:color w:val="000000"/>
          <w:sz w:val="19"/>
          <w:szCs w:val="19"/>
        </w:rPr>
        <w:t>打断语义、破坏证据链</w:t>
      </w:r>
      <w:r>
        <w:rPr>
          <w:color w:val="000000"/>
          <w:sz w:val="19"/>
          <w:szCs w:val="19"/>
        </w:rPr>
        <w:t>。</w:t>
      </w:r>
    </w:p>
    <w:p w14:paraId="478EB5C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按语义边界切分</w:t>
      </w:r>
      <w:r>
        <w:rPr>
          <w:color w:val="000000"/>
          <w:sz w:val="19"/>
          <w:szCs w:val="19"/>
        </w:rPr>
        <w:t>：以章节、段落、主题为界。</w:t>
      </w:r>
    </w:p>
    <w:p w14:paraId="01DA4DC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动态块管理</w:t>
      </w:r>
      <w:r>
        <w:rPr>
          <w:color w:val="000000"/>
          <w:sz w:val="19"/>
          <w:szCs w:val="19"/>
        </w:rPr>
        <w:t>：长块拆分、短块合并，减少噪声</w:t>
      </w:r>
      <w:r>
        <w:rPr>
          <w:rFonts w:hint="eastAsia"/>
          <w:color w:val="000000"/>
          <w:sz w:val="19"/>
          <w:szCs w:val="19"/>
          <w:lang w:eastAsia="zh-CN"/>
        </w:rPr>
        <w:t>（</w:t>
      </w:r>
      <w:r>
        <w:rPr>
          <w:rFonts w:hint="eastAsia"/>
          <w:color w:val="000000"/>
          <w:sz w:val="19"/>
          <w:szCs w:val="19"/>
          <w:lang w:val="en-US" w:eastAsia="zh-CN"/>
        </w:rPr>
        <w:t>控制块大小</w:t>
      </w:r>
      <w:r>
        <w:rPr>
          <w:rFonts w:hint="eastAsia"/>
          <w:color w:val="000000"/>
          <w:sz w:val="19"/>
          <w:szCs w:val="19"/>
          <w:lang w:eastAsia="zh-CN"/>
        </w:rPr>
        <w:t>）</w:t>
      </w:r>
      <w:r>
        <w:rPr>
          <w:color w:val="000000"/>
          <w:sz w:val="19"/>
          <w:szCs w:val="19"/>
        </w:rPr>
        <w:t>。</w:t>
      </w:r>
    </w:p>
    <w:p w14:paraId="149190E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上下文增强</w:t>
      </w:r>
      <w:r>
        <w:rPr>
          <w:color w:val="000000"/>
          <w:sz w:val="19"/>
          <w:szCs w:val="19"/>
        </w:rPr>
        <w:t>：设置 10%~20% 重叠（overlap），继承父标题，保证语义完整。</w:t>
      </w:r>
    </w:p>
    <w:p w14:paraId="4B1D515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目标：让每个 chunk 都是</w:t>
      </w:r>
      <w:r>
        <w:rPr>
          <w:rStyle w:val="6"/>
          <w:b/>
          <w:bCs/>
          <w:color w:val="000000"/>
          <w:sz w:val="19"/>
          <w:szCs w:val="19"/>
        </w:rPr>
        <w:t>最小可解释知识单元</w:t>
      </w:r>
      <w:r>
        <w:rPr>
          <w:color w:val="000000"/>
          <w:sz w:val="19"/>
          <w:szCs w:val="19"/>
        </w:rPr>
        <w:t>。</w:t>
      </w:r>
    </w:p>
    <w:p w14:paraId="6F7E99A5">
      <w:pPr>
        <w:pStyle w:val="14"/>
        <w:bidi w:val="0"/>
        <w:ind w:left="425" w:leftChars="0" w:hanging="425" w:firstLineChars="0"/>
        <w:rPr>
          <w:color w:val="000000"/>
          <w:sz w:val="19"/>
          <w:szCs w:val="19"/>
        </w:rPr>
      </w:pPr>
      <w:r>
        <w:rPr>
          <w:rFonts w:hint="eastAsia"/>
          <w:color w:val="000000"/>
          <w:sz w:val="19"/>
          <w:szCs w:val="19"/>
          <w:lang w:val="en-US" w:eastAsia="zh-CN"/>
        </w:rPr>
        <w:t>多路召回引擎</w:t>
      </w:r>
    </w:p>
    <w:p w14:paraId="55D39D6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单一向量检索存在</w:t>
      </w:r>
      <w:r>
        <w:rPr>
          <w:rStyle w:val="6"/>
          <w:b/>
          <w:bCs/>
          <w:color w:val="000000"/>
          <w:sz w:val="19"/>
          <w:szCs w:val="19"/>
        </w:rPr>
        <w:t>语义盲区</w:t>
      </w:r>
      <w:r>
        <w:rPr>
          <w:color w:val="000000"/>
          <w:sz w:val="19"/>
          <w:szCs w:val="19"/>
        </w:rPr>
        <w:t>。</w:t>
      </w:r>
    </w:p>
    <w:p w14:paraId="5653671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多路召回 = 多种检索方式并行</w:t>
      </w:r>
      <w:r>
        <w:rPr>
          <w:color w:val="000000"/>
          <w:sz w:val="19"/>
          <w:szCs w:val="19"/>
        </w:rPr>
        <w:t>（向量、关键词、稀疏向量等）。</w:t>
      </w:r>
    </w:p>
    <w:p w14:paraId="28BE93A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标准架构：</w:t>
      </w:r>
      <w:r>
        <w:rPr>
          <w:rStyle w:val="6"/>
          <w:b/>
          <w:bCs/>
          <w:color w:val="000000"/>
          <w:sz w:val="19"/>
          <w:szCs w:val="19"/>
        </w:rPr>
        <w:t>多路召回 + 融合 + 重排序</w:t>
      </w:r>
      <w:r>
        <w:rPr>
          <w:color w:val="000000"/>
          <w:sz w:val="19"/>
          <w:szCs w:val="19"/>
        </w:rPr>
        <w:t>。</w:t>
      </w:r>
    </w:p>
    <w:p w14:paraId="449FE8E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作用：提高召回率与鲁棒性，避免漏召回关键信息。</w:t>
      </w:r>
    </w:p>
    <w:p w14:paraId="5D6C8CD3">
      <w:pPr>
        <w:pStyle w:val="14"/>
        <w:bidi w:val="0"/>
        <w:ind w:left="425" w:leftChars="0" w:hanging="425" w:firstLineChars="0"/>
        <w:rPr>
          <w:color w:val="000000"/>
          <w:sz w:val="19"/>
          <w:szCs w:val="19"/>
        </w:rPr>
      </w:pPr>
      <w:r>
        <w:rPr>
          <w:rFonts w:hint="eastAsia"/>
          <w:color w:val="000000"/>
          <w:sz w:val="19"/>
          <w:szCs w:val="19"/>
          <w:lang w:val="en-US" w:eastAsia="zh-CN"/>
        </w:rPr>
        <w:t>混合向量索引</w:t>
      </w:r>
    </w:p>
    <w:p w14:paraId="1113665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稠密向量（Dense）</w:t>
      </w:r>
      <w:r>
        <w:rPr>
          <w:color w:val="000000"/>
          <w:sz w:val="19"/>
          <w:szCs w:val="19"/>
        </w:rPr>
        <w:t>：抓语义、同义、隐含关系。</w:t>
      </w:r>
    </w:p>
    <w:p w14:paraId="3B6D011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稀疏向量（Sparse）</w:t>
      </w:r>
      <w:r>
        <w:rPr>
          <w:color w:val="000000"/>
          <w:sz w:val="19"/>
          <w:szCs w:val="19"/>
        </w:rPr>
        <w:t>：抓关键词、实体、精确匹配。</w:t>
      </w:r>
    </w:p>
    <w:p w14:paraId="6F25C7D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混合检索 = 稠密 + 稀疏</w:t>
      </w:r>
      <w:r>
        <w:rPr>
          <w:rStyle w:val="6"/>
          <w:rFonts w:hint="eastAsia"/>
          <w:b/>
          <w:bCs/>
          <w:color w:val="000000"/>
          <w:sz w:val="19"/>
          <w:szCs w:val="19"/>
          <w:lang w:eastAsia="zh-CN"/>
        </w:rPr>
        <w:t>，</w:t>
      </w:r>
      <w:r>
        <w:rPr>
          <w:rStyle w:val="6"/>
          <w:rFonts w:hint="eastAsia"/>
          <w:b/>
          <w:bCs/>
          <w:color w:val="000000"/>
          <w:sz w:val="19"/>
          <w:szCs w:val="19"/>
          <w:lang w:val="en-US" w:eastAsia="zh-CN"/>
        </w:rPr>
        <w:t>同时进行权重调配</w:t>
      </w:r>
    </w:p>
    <w:p w14:paraId="741EA192">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优势：</w:t>
      </w:r>
      <w:r>
        <w:rPr>
          <w:rStyle w:val="6"/>
          <w:b/>
          <w:bCs/>
          <w:color w:val="000000"/>
          <w:sz w:val="19"/>
          <w:szCs w:val="19"/>
        </w:rPr>
        <w:t>语义广覆盖 + 关键词高精度</w:t>
      </w:r>
      <w:r>
        <w:rPr>
          <w:color w:val="000000"/>
          <w:sz w:val="19"/>
          <w:szCs w:val="19"/>
        </w:rPr>
        <w:t>，兼顾 “懂意思” 和 “查字面”。</w:t>
      </w:r>
    </w:p>
    <w:p w14:paraId="2029D9A5">
      <w:pPr>
        <w:pStyle w:val="14"/>
        <w:bidi w:val="0"/>
        <w:ind w:left="425" w:leftChars="0" w:hanging="425" w:firstLineChars="0"/>
        <w:rPr>
          <w:color w:val="000000"/>
          <w:sz w:val="19"/>
          <w:szCs w:val="19"/>
        </w:rPr>
      </w:pPr>
      <w:r>
        <w:rPr>
          <w:rFonts w:hint="eastAsia"/>
          <w:color w:val="000000"/>
          <w:sz w:val="19"/>
          <w:szCs w:val="19"/>
          <w:lang w:val="en-US" w:eastAsia="zh-CN"/>
        </w:rPr>
        <w:t>重排序决策层</w:t>
      </w:r>
    </w:p>
    <w:p w14:paraId="2182A4E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初步召回（粗排）速度快，但</w:t>
      </w:r>
      <w:r>
        <w:rPr>
          <w:rStyle w:val="6"/>
          <w:b/>
          <w:bCs/>
          <w:color w:val="000000"/>
          <w:sz w:val="19"/>
          <w:szCs w:val="19"/>
        </w:rPr>
        <w:t>精度不足、噪声多</w:t>
      </w:r>
      <w:r>
        <w:rPr>
          <w:rStyle w:val="6"/>
          <w:rFonts w:hint="eastAsia"/>
          <w:b/>
          <w:bCs/>
          <w:color w:val="000000"/>
          <w:sz w:val="19"/>
          <w:szCs w:val="19"/>
          <w:lang w:eastAsia="zh-CN"/>
        </w:rPr>
        <w:t>（</w:t>
      </w:r>
      <w:r>
        <w:rPr>
          <w:rStyle w:val="6"/>
          <w:rFonts w:hint="eastAsia"/>
          <w:b/>
          <w:bCs/>
          <w:color w:val="000000"/>
          <w:sz w:val="19"/>
          <w:szCs w:val="19"/>
          <w:lang w:val="en-US" w:eastAsia="zh-CN"/>
        </w:rPr>
        <w:t>RRF</w:t>
      </w:r>
      <w:r>
        <w:rPr>
          <w:rStyle w:val="6"/>
          <w:rFonts w:hint="eastAsia"/>
          <w:b/>
          <w:bCs/>
          <w:color w:val="000000"/>
          <w:sz w:val="19"/>
          <w:szCs w:val="19"/>
          <w:lang w:eastAsia="zh-CN"/>
        </w:rPr>
        <w:t>）</w:t>
      </w:r>
      <w:r>
        <w:rPr>
          <w:color w:val="000000"/>
          <w:sz w:val="19"/>
          <w:szCs w:val="19"/>
        </w:rPr>
        <w:t>。</w:t>
      </w:r>
    </w:p>
    <w:p w14:paraId="63339A8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rStyle w:val="6"/>
          <w:b/>
          <w:bCs/>
          <w:color w:val="000000"/>
          <w:sz w:val="19"/>
          <w:szCs w:val="19"/>
        </w:rPr>
        <w:t>重排序（Rerank）</w:t>
      </w:r>
      <w:r>
        <w:rPr>
          <w:color w:val="000000"/>
          <w:sz w:val="19"/>
          <w:szCs w:val="19"/>
        </w:rPr>
        <w:t>：用专用模型对候选片段精细打分、重新排序。</w:t>
      </w:r>
    </w:p>
    <w:p w14:paraId="050E2C5B">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rPr>
          <w:color w:val="000000"/>
          <w:sz w:val="19"/>
          <w:szCs w:val="19"/>
        </w:rPr>
      </w:pPr>
      <w:r>
        <w:rPr>
          <w:color w:val="000000"/>
          <w:sz w:val="19"/>
          <w:szCs w:val="19"/>
        </w:rPr>
        <w:t>作用：</w:t>
      </w:r>
      <w:r>
        <w:rPr>
          <w:rStyle w:val="6"/>
          <w:b/>
          <w:bCs/>
          <w:color w:val="000000"/>
          <w:sz w:val="19"/>
          <w:szCs w:val="19"/>
        </w:rPr>
        <w:t>过滤噪声、精选高相关证据</w:t>
      </w:r>
      <w:r>
        <w:rPr>
          <w:color w:val="000000"/>
          <w:sz w:val="19"/>
          <w:szCs w:val="19"/>
        </w:rPr>
        <w:t>，给 LLM 最优质上下文。</w:t>
      </w:r>
    </w:p>
    <w:p w14:paraId="6C23BB1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288" w:lineRule="atLeast"/>
        <w:ind w:left="840" w:leftChars="0" w:right="0" w:hanging="360"/>
        <w:jc w:val="left"/>
      </w:pPr>
      <w:r>
        <w:rPr>
          <w:color w:val="000000"/>
          <w:sz w:val="19"/>
          <w:szCs w:val="19"/>
        </w:rPr>
        <w:t>直接决定</w:t>
      </w:r>
      <w:r>
        <w:rPr>
          <w:rStyle w:val="6"/>
          <w:b/>
          <w:bCs/>
          <w:color w:val="000000"/>
          <w:sz w:val="19"/>
          <w:szCs w:val="19"/>
        </w:rPr>
        <w:t>答案准确性、 hallucination 控制、上限</w:t>
      </w:r>
      <w:r>
        <w:rPr>
          <w:color w:val="000000"/>
          <w:sz w:val="19"/>
          <w:szCs w:val="19"/>
        </w:rPr>
        <w:t>。</w:t>
      </w:r>
    </w:p>
    <w:p w14:paraId="00474D62">
      <w:pPr>
        <w:pStyle w:val="9"/>
      </w:pPr>
      <w:r>
        <w:rPr>
          <w:rFonts w:hint="eastAsia"/>
        </w:rPr>
        <w:t>索引</w:t>
      </w:r>
      <w:r>
        <w:rPr>
          <w:rFonts w:hint="eastAsia"/>
          <w:lang w:eastAsia="zh-CN"/>
        </w:rPr>
        <w:t>（</w:t>
      </w:r>
      <w:r>
        <w:rPr>
          <w:rFonts w:hint="eastAsia"/>
          <w:lang w:val="en-US" w:eastAsia="zh-CN"/>
        </w:rPr>
        <w:t>准备</w:t>
      </w:r>
      <w:r>
        <w:rPr>
          <w:rFonts w:hint="eastAsia"/>
          <w:lang w:eastAsia="zh-CN"/>
        </w:rPr>
        <w:t>）</w:t>
      </w:r>
      <w:r>
        <w:rPr>
          <w:rFonts w:hint="eastAsia"/>
        </w:rPr>
        <w:t>阶段</w:t>
      </w:r>
      <w:bookmarkEnd w:id="4"/>
    </w:p>
    <w:p w14:paraId="68581D8C">
      <w:pPr>
        <w:pStyle w:val="11"/>
        <w:numPr>
          <w:ilvl w:val="3"/>
          <w:numId w:val="1"/>
        </w:numPr>
      </w:pPr>
      <w:r>
        <w:rPr>
          <w:rFonts w:hint="eastAsia"/>
        </w:rPr>
        <w:t>怎么解析</w:t>
      </w:r>
      <w:r>
        <w:t>pdf？</w:t>
      </w:r>
    </w:p>
    <w:p w14:paraId="177275C1">
      <w:pPr>
        <w:pStyle w:val="14"/>
      </w:pPr>
      <w:r>
        <w:rPr>
          <w:rFonts w:hint="eastAsia"/>
        </w:rPr>
        <w:t>使用langchain的</w:t>
      </w:r>
      <w:r>
        <w:t>UnstructuredPDFLoader</w:t>
      </w:r>
      <w:r>
        <w:rPr>
          <w:rFonts w:hint="eastAsia"/>
        </w:rPr>
        <w:t xml:space="preserve">，模型目标检测（YOLOX） + </w:t>
      </w:r>
      <w:r>
        <w:t>OCR</w:t>
      </w:r>
      <w:r>
        <w:rPr>
          <w:rFonts w:hint="eastAsia"/>
        </w:rPr>
        <w:t>文字识别（</w:t>
      </w:r>
      <w:r>
        <w:t>Tesseract</w:t>
      </w:r>
      <w:r>
        <w:rPr>
          <w:rFonts w:hint="eastAsia"/>
        </w:rPr>
        <w:t>）</w:t>
      </w:r>
    </w:p>
    <w:p w14:paraId="1D1C2430">
      <w:pPr>
        <w:pStyle w:val="10"/>
      </w:pPr>
      <w:r>
        <w:rPr>
          <w:rFonts w:hint="eastAsia"/>
        </w:rPr>
        <w:t>YOLOX：基于深度学习的实时目标检测模型。定位并分类 PDF 中的视觉元素（</w:t>
      </w:r>
      <w:r>
        <w:t>Text、Title、Table、Image 等</w:t>
      </w:r>
      <w:r>
        <w:rPr>
          <w:rFonts w:hint="eastAsia"/>
        </w:rPr>
        <w:t>），并确定坐标。</w:t>
      </w:r>
    </w:p>
    <w:p w14:paraId="5BA50C51">
      <w:pPr>
        <w:pStyle w:val="10"/>
      </w:pPr>
      <w:r>
        <w:rPr>
          <w:rFonts w:hint="eastAsia"/>
        </w:rPr>
        <w:t>OCR：识别并转换为文字。</w:t>
      </w:r>
    </w:p>
    <w:p w14:paraId="300CF0DE">
      <w:pPr>
        <w:pStyle w:val="14"/>
      </w:pPr>
      <w:r>
        <w:rPr>
          <w:rFonts w:hint="eastAsia"/>
        </w:rPr>
        <w:t>MinerU</w:t>
      </w:r>
    </w:p>
    <w:p w14:paraId="2C028AE6">
      <w:pPr>
        <w:pStyle w:val="10"/>
      </w:pPr>
      <w:r>
        <w:t>MinerU是一款由上海人工智能实验室OpenDataLab团队开发的智能数据提取工具，尤其擅长处理PDF等复杂格式的文档。它的核心目标是高效地将文档转换为高质量、结构化的机器可读格式（如Markdown和JSON），为后续的数据分析、知识库构建或大模型训练提供支持。</w:t>
      </w:r>
    </w:p>
    <w:p w14:paraId="7DC80BFE">
      <w:pPr>
        <w:pStyle w:val="11"/>
      </w:pPr>
      <w:r>
        <w:rPr>
          <w:rFonts w:hint="eastAsia"/>
        </w:rPr>
        <w:t>扩展-关于以上两种解析pdf方法缺点对比以及如何选择</w:t>
      </w:r>
    </w:p>
    <w:p w14:paraId="38B72795">
      <w:pPr>
        <w:pStyle w:val="14"/>
      </w:pPr>
      <w:r>
        <w:rPr>
          <w:rFonts w:hint="eastAsia"/>
        </w:rPr>
        <w:t>UnstructuredPDFLoader的核心问题：</w:t>
      </w:r>
    </w:p>
    <w:p w14:paraId="06B9055C">
      <w:pPr>
        <w:pStyle w:val="12"/>
      </w:pPr>
      <w:r>
        <w:rPr>
          <w:rFonts w:hint="eastAsia"/>
        </w:rPr>
        <w:t>信息提取不完整：它主要是一个文本提取工具，在处理包含超链接、复杂表格、数学公式的文档时能力不足，常导致关键信息丢失。</w:t>
      </w:r>
    </w:p>
    <w:p w14:paraId="7ADC1CDD">
      <w:pPr>
        <w:pStyle w:val="12"/>
      </w:pPr>
      <w:r>
        <w:rPr>
          <w:rFonts w:hint="eastAsia"/>
        </w:rPr>
        <w:t>依赖环境复杂：作为封装工具，其正常运作严重依赖unstructured库及其底层组件（如pdfplumber、poppler），安装过程容易出现依赖缺失或版本冲突问题。</w:t>
      </w:r>
    </w:p>
    <w:p w14:paraId="2F7EFE54">
      <w:pPr>
        <w:pStyle w:val="14"/>
      </w:pPr>
      <w:r>
        <w:rPr>
          <w:rFonts w:hint="eastAsia"/>
        </w:rPr>
        <w:t>MinerU的局限性：</w:t>
      </w:r>
    </w:p>
    <w:p w14:paraId="443720A4">
      <w:pPr>
        <w:pStyle w:val="12"/>
      </w:pPr>
      <w:r>
        <w:rPr>
          <w:rFonts w:hint="eastAsia"/>
        </w:rPr>
        <w:t>部署与运行成本高：其基于深度学习的模型需要GPU以获得最佳性能，且安装部署比纯Python库复杂，对只想进行简单文本提取的用户来说门槛较高。</w:t>
      </w:r>
    </w:p>
    <w:p w14:paraId="11EC1224">
      <w:pPr>
        <w:pStyle w:val="12"/>
      </w:pPr>
      <w:r>
        <w:rPr>
          <w:rFonts w:hint="eastAsia"/>
        </w:rPr>
        <w:t>处理扫描件时可能能力受限：对于纯图像格式的PDF，其OCR能力依赖于集成或额外的OCR引擎，并非其核心优势。</w:t>
      </w:r>
    </w:p>
    <w:p w14:paraId="09F6A58C">
      <w:pPr>
        <w:pStyle w:val="14"/>
      </w:pPr>
      <w:r>
        <w:rPr>
          <w:rFonts w:hint="eastAsia"/>
        </w:rPr>
        <w:t>如何选择：</w:t>
      </w:r>
    </w:p>
    <w:p w14:paraId="55ABF4E6">
      <w:pPr>
        <w:pStyle w:val="10"/>
      </w:pPr>
      <w:r>
        <w:t>如果你的首要任务是构建RAG系统或处理简单文档，希望快速上手，应选择UnstructuredPDFLoader；如果你的核心需求是深度解析含复杂表格、公式、版面的专业文档，并追求极致精度，则应选择MinerU</w:t>
      </w:r>
      <w:r>
        <w:rPr>
          <w:rFonts w:hint="eastAsia"/>
        </w:rPr>
        <w:t>。</w:t>
      </w:r>
    </w:p>
    <w:p w14:paraId="65D6792F">
      <w:pPr>
        <w:pStyle w:val="11"/>
        <w:numPr>
          <w:ilvl w:val="3"/>
          <w:numId w:val="1"/>
        </w:numPr>
      </w:pPr>
      <w:r>
        <w:t xml:space="preserve">pdf解析存在哪些问题？ </w:t>
      </w:r>
      <w:r>
        <w:rPr>
          <w:rFonts w:hint="eastAsia"/>
        </w:rPr>
        <w:t>可以怎么优化？</w:t>
      </w:r>
    </w:p>
    <w:p w14:paraId="658394FF">
      <w:pPr>
        <w:pStyle w:val="14"/>
      </w:pPr>
      <w:r>
        <w:rPr>
          <w:rFonts w:hint="eastAsia"/>
        </w:rPr>
        <w:t>问题：</w:t>
      </w:r>
    </w:p>
    <w:p w14:paraId="646D1243">
      <w:pPr>
        <w:pStyle w:val="12"/>
      </w:pPr>
      <w:r>
        <w:rPr>
          <w:b/>
          <w:bCs/>
        </w:rPr>
        <w:t>内容提取</w:t>
      </w:r>
      <w:r>
        <w:t>：扫描件/图片文字需OCR识别（可能出错）；非嵌入字体、加密或损坏的文件会导致提取失败或乱码。</w:t>
      </w:r>
    </w:p>
    <w:p w14:paraId="47627406">
      <w:pPr>
        <w:pStyle w:val="12"/>
      </w:pPr>
      <w:r>
        <w:rPr>
          <w:b/>
          <w:bCs/>
        </w:rPr>
        <w:t>结构还原</w:t>
      </w:r>
      <w:r>
        <w:t>：复杂多栏排版、表格、公式、页眉页脚/水印等，难以还原阅读顺序和逻辑层级。</w:t>
      </w:r>
    </w:p>
    <w:p w14:paraId="2709E24C">
      <w:pPr>
        <w:pStyle w:val="12"/>
      </w:pPr>
      <w:r>
        <w:rPr>
          <w:b/>
          <w:bCs/>
        </w:rPr>
        <w:t>批量与性能</w:t>
      </w:r>
      <w:r>
        <w:t>：大量或超大文件处理耗时耗资源。</w:t>
      </w:r>
    </w:p>
    <w:p w14:paraId="413B4877">
      <w:pPr>
        <w:pStyle w:val="12"/>
      </w:pPr>
      <w:r>
        <w:rPr>
          <w:b/>
          <w:bCs/>
        </w:rPr>
        <w:t>格式标准化</w:t>
      </w:r>
      <w:r>
        <w:t>：不同来源PDF质量/格式各异，输出结构不一，难直接利用。</w:t>
      </w:r>
    </w:p>
    <w:p w14:paraId="79F00CAF">
      <w:pPr>
        <w:pStyle w:val="14"/>
      </w:pPr>
      <w:r>
        <w:rPr>
          <w:rFonts w:hint="eastAsia"/>
        </w:rPr>
        <w:t>优化手段：</w:t>
      </w:r>
    </w:p>
    <w:p w14:paraId="66F58011">
      <w:pPr>
        <w:pStyle w:val="15"/>
        <w:ind w:firstLine="420"/>
      </w:pPr>
      <w:r>
        <w:t>选用专业工具：</w:t>
      </w:r>
    </w:p>
    <w:p w14:paraId="733EF9CB">
      <w:pPr>
        <w:pStyle w:val="12"/>
      </w:pPr>
      <w:r>
        <w:t>MinerU等AI驱动工具：擅长解析复杂版面、表格、公式。</w:t>
      </w:r>
    </w:p>
    <w:p w14:paraId="5201D6FB">
      <w:pPr>
        <w:pStyle w:val="12"/>
      </w:pPr>
      <w:r>
        <w:t>多模态大模型（如GPT-4V）：理解文档整体布局与内容。</w:t>
      </w:r>
    </w:p>
    <w:p w14:paraId="2BA14D4D">
      <w:pPr>
        <w:pStyle w:val="12"/>
      </w:pPr>
      <w:r>
        <w:t>专用OCR引擎（如Tesseract）：提高扫描件文字识别率。</w:t>
      </w:r>
    </w:p>
    <w:p w14:paraId="661F4EF3">
      <w:pPr>
        <w:pStyle w:val="15"/>
        <w:ind w:firstLine="420"/>
      </w:pPr>
      <w:r>
        <w:t>优化处理流程：</w:t>
      </w:r>
    </w:p>
    <w:p w14:paraId="5A24A129">
      <w:pPr>
        <w:pStyle w:val="12"/>
      </w:pPr>
      <w:r>
        <w:rPr>
          <w:b/>
          <w:bCs/>
        </w:rPr>
        <w:t>分阶段处理</w:t>
      </w:r>
      <w:r>
        <w:t>：先做版面分析（识别区域），再分区域提取内容。</w:t>
      </w:r>
    </w:p>
    <w:p w14:paraId="4A47766A">
      <w:pPr>
        <w:pStyle w:val="12"/>
      </w:pPr>
      <w:r>
        <w:rPr>
          <w:b/>
          <w:bCs/>
        </w:rPr>
        <w:t>规则与AI结合</w:t>
      </w:r>
      <w:r>
        <w:t>：用AI识别，再用规则（如靠近原则）校正顺序。</w:t>
      </w:r>
    </w:p>
    <w:p w14:paraId="32969627">
      <w:pPr>
        <w:pStyle w:val="12"/>
      </w:pPr>
      <w:r>
        <w:rPr>
          <w:b/>
          <w:bCs/>
        </w:rPr>
        <w:t>文档预处理</w:t>
      </w:r>
      <w:r>
        <w:t>：合并、压缩、去水印以提升输入质量。</w:t>
      </w:r>
    </w:p>
    <w:p w14:paraId="560B213F">
      <w:pPr>
        <w:pStyle w:val="15"/>
        <w:ind w:firstLine="420"/>
      </w:pPr>
      <w:r>
        <w:t>强化集成与后处理：</w:t>
      </w:r>
    </w:p>
    <w:p w14:paraId="040747E1">
      <w:pPr>
        <w:pStyle w:val="12"/>
      </w:pPr>
      <w:r>
        <w:t>用</w:t>
      </w:r>
      <w:r>
        <w:rPr>
          <w:b/>
          <w:bCs/>
        </w:rPr>
        <w:t>正则表达式、模板</w:t>
      </w:r>
      <w:r>
        <w:t>等后处理规则清洗和结构化数据。</w:t>
      </w:r>
    </w:p>
    <w:p w14:paraId="3B170F4E">
      <w:pPr>
        <w:pStyle w:val="12"/>
      </w:pPr>
      <w:r>
        <w:t>部署</w:t>
      </w:r>
      <w:r>
        <w:rPr>
          <w:b/>
          <w:bCs/>
        </w:rPr>
        <w:t>健壮的错误处理与重试</w:t>
      </w:r>
      <w:r>
        <w:t>机制，应对异常文件。</w:t>
      </w:r>
    </w:p>
    <w:p w14:paraId="3466CE5A">
      <w:pPr>
        <w:pStyle w:val="11"/>
        <w:numPr>
          <w:ilvl w:val="3"/>
          <w:numId w:val="1"/>
        </w:numPr>
      </w:pPr>
      <w:r>
        <w:rPr>
          <w:rFonts w:hint="eastAsia"/>
        </w:rPr>
        <w:t>为什么需要对文本分块?</w:t>
      </w:r>
    </w:p>
    <w:p w14:paraId="670728DC">
      <w:pPr>
        <w:pStyle w:val="14"/>
      </w:pPr>
      <w:r>
        <w:rPr>
          <w:rFonts w:hint="eastAsia"/>
        </w:rPr>
        <w:t>模型上下文窗口限制</w:t>
      </w:r>
    </w:p>
    <w:p w14:paraId="18B77BC8">
      <w:pPr>
        <w:pStyle w:val="10"/>
        <w:rPr>
          <w:rFonts w:hint="eastAsia"/>
        </w:rPr>
      </w:pPr>
      <w:r>
        <w:rPr>
          <w:rFonts w:hint="eastAsia"/>
        </w:rPr>
        <w:t>嵌入</w:t>
      </w:r>
      <w:r>
        <w:rPr>
          <w:rFonts w:hint="eastAsia"/>
          <w:lang w:val="en-US" w:eastAsia="zh-CN"/>
        </w:rPr>
        <w:t>/重排序</w:t>
      </w:r>
      <w:r>
        <w:rPr>
          <w:rFonts w:hint="eastAsia"/>
        </w:rPr>
        <w:t>模型：如 BGE-base-zh-v1.5 的上下文窗口为 512 token，若直接处理超过此长度的文本，会导致语义截断，生成的信息不够精确或者有所缺失。</w:t>
      </w:r>
    </w:p>
    <w:p w14:paraId="3D99DF58">
      <w:pPr>
        <w:pStyle w:val="10"/>
      </w:pPr>
      <w:r>
        <w:drawing>
          <wp:inline distT="0" distB="0" distL="114300" distR="114300">
            <wp:extent cx="5267325" cy="4558030"/>
            <wp:effectExtent l="0" t="0" r="5715" b="13970"/>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7"/>
                    <a:stretch>
                      <a:fillRect/>
                    </a:stretch>
                  </pic:blipFill>
                  <pic:spPr>
                    <a:xfrm>
                      <a:off x="0" y="0"/>
                      <a:ext cx="5267325" cy="4558030"/>
                    </a:xfrm>
                    <a:prstGeom prst="rect">
                      <a:avLst/>
                    </a:prstGeom>
                    <a:noFill/>
                    <a:ln>
                      <a:noFill/>
                    </a:ln>
                  </pic:spPr>
                </pic:pic>
              </a:graphicData>
            </a:graphic>
          </wp:inline>
        </w:drawing>
      </w:r>
    </w:p>
    <w:p w14:paraId="6A824335">
      <w:pPr>
        <w:pStyle w:val="10"/>
        <w:rPr>
          <w:rFonts w:hint="eastAsia"/>
        </w:rPr>
      </w:pPr>
      <w:r>
        <w:drawing>
          <wp:inline distT="0" distB="0" distL="114300" distR="114300">
            <wp:extent cx="5272405" cy="1662430"/>
            <wp:effectExtent l="0" t="0" r="635" b="1397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8"/>
                    <a:stretch>
                      <a:fillRect/>
                    </a:stretch>
                  </pic:blipFill>
                  <pic:spPr>
                    <a:xfrm>
                      <a:off x="0" y="0"/>
                      <a:ext cx="5272405" cy="1662430"/>
                    </a:xfrm>
                    <a:prstGeom prst="rect">
                      <a:avLst/>
                    </a:prstGeom>
                    <a:noFill/>
                    <a:ln>
                      <a:noFill/>
                    </a:ln>
                  </pic:spPr>
                </pic:pic>
              </a:graphicData>
            </a:graphic>
          </wp:inline>
        </w:drawing>
      </w:r>
    </w:p>
    <w:p w14:paraId="521464CC">
      <w:pPr>
        <w:pStyle w:val="10"/>
      </w:pPr>
      <w:r>
        <w:rPr>
          <w:rFonts w:hint="eastAsia"/>
        </w:rPr>
        <w:t>LLM：目前主流大模型上下文长度支持超过32k，但更消耗资源</w:t>
      </w:r>
    </w:p>
    <w:p w14:paraId="283D663E">
      <w:pPr>
        <w:pStyle w:val="14"/>
        <w:rPr>
          <w:rFonts w:hint="eastAsia"/>
        </w:rPr>
      </w:pPr>
      <w:r>
        <w:rPr>
          <w:rFonts w:hint="eastAsia"/>
        </w:rPr>
        <w:t>检索精度优化</w:t>
      </w:r>
    </w:p>
    <w:p w14:paraId="2F209CC0">
      <w:pPr>
        <w:pStyle w:val="10"/>
        <w:rPr>
          <w:rFonts w:hint="eastAsia"/>
        </w:rPr>
      </w:pPr>
      <w:r>
        <w:rPr>
          <w:rFonts w:hint="eastAsia"/>
        </w:rPr>
        <w:t>提升相关性准确性：分块后，每个文本块的语义更集中，无关内容更少，向量相似度计算更精准，能够快速检索到与用户查询最相关的内容，减少误召回。</w:t>
      </w:r>
    </w:p>
    <w:p w14:paraId="59DEDF30">
      <w:pPr>
        <w:pStyle w:val="10"/>
        <w:rPr>
          <w:rFonts w:hint="eastAsia"/>
        </w:rPr>
      </w:pPr>
      <w:r>
        <w:rPr>
          <w:rFonts w:hint="default"/>
        </w:rPr>
        <w:t>避免噪声干扰：长文本中可能包含与查询无关的噪声信息，分块可将噪声信息与核心信息分离，避免噪声“稀释”核心内容的权重，提升检索效果。</w:t>
      </w:r>
    </w:p>
    <w:p w14:paraId="4FEFA9CC">
      <w:pPr>
        <w:pStyle w:val="14"/>
      </w:pPr>
      <w:r>
        <w:rPr>
          <w:rFonts w:hint="eastAsia"/>
        </w:rPr>
        <w:t>保持语义完整性</w:t>
      </w:r>
    </w:p>
    <w:p w14:paraId="701214BA">
      <w:pPr>
        <w:pStyle w:val="10"/>
        <w:ind w:left="0" w:leftChars="0" w:firstLine="420" w:firstLineChars="0"/>
      </w:pPr>
      <w:r>
        <w:rPr>
          <w:rFonts w:hint="default"/>
          <w:lang w:val="en-US" w:eastAsia="zh-CN"/>
        </w:rPr>
        <w:t>通过合理的分块策略（如 RecursiveCharacterTextSplitter 递归字符分块），可在拆分长文档的同时，保留文本的语义完整性，避免因切分导致的逻辑断裂，确保大模型能基于完整的证据生成连贯、准确的回答。</w:t>
      </w:r>
    </w:p>
    <w:p w14:paraId="369302E6">
      <w:pPr>
        <w:pStyle w:val="11"/>
        <w:numPr>
          <w:ilvl w:val="3"/>
          <w:numId w:val="1"/>
        </w:numPr>
      </w:pPr>
      <w:r>
        <w:t>能不能介绍一下常见的文本分块方法？</w:t>
      </w:r>
    </w:p>
    <w:p w14:paraId="13F38112">
      <w:pPr>
        <w:keepNext w:val="0"/>
        <w:keepLines w:val="0"/>
        <w:widowControl/>
        <w:suppressLineNumbers w:val="0"/>
        <w:jc w:val="left"/>
      </w:pPr>
      <w:r>
        <w:rPr>
          <w:rFonts w:ascii="宋体" w:hAnsi="宋体" w:eastAsia="宋体" w:cs="宋体"/>
          <w:kern w:val="0"/>
          <w:sz w:val="24"/>
          <w:szCs w:val="24"/>
          <w:lang w:val="en-US" w:eastAsia="zh-CN" w:bidi="ar"/>
        </w:rPr>
        <w:t>文本分块方法需结合文档类型、语义特点和 RAG 场景选择，常见的 5 种分块方法如下，各有适配场景和优缺点：</w:t>
      </w:r>
    </w:p>
    <w:p w14:paraId="5563A091">
      <w:pPr>
        <w:pStyle w:val="14"/>
      </w:pPr>
      <w:r>
        <w:rPr>
          <w:rFonts w:hint="eastAsia"/>
          <w:lang w:val="en-US" w:eastAsia="zh-CN"/>
        </w:rPr>
        <w:t>固定长度分块（Fixed-Size Chunking）</w:t>
      </w:r>
    </w:p>
    <w:p w14:paraId="2CF1F078">
      <w:pPr>
        <w:pStyle w:val="10"/>
        <w:rPr>
          <w:rFonts w:hint="default"/>
        </w:rPr>
      </w:pPr>
      <w:r>
        <w:rPr>
          <w:rFonts w:hint="default"/>
          <w:lang w:val="en-US" w:eastAsia="zh-CN"/>
        </w:rPr>
        <w:t>核心逻辑：按照固定的字符数或 token 数（如 512 token）切分文本，设置固定的重叠长度（overlap），确保上下文连续性。</w:t>
      </w:r>
    </w:p>
    <w:p w14:paraId="0869BDF0">
      <w:pPr>
        <w:pStyle w:val="10"/>
        <w:rPr>
          <w:rFonts w:hint="default"/>
        </w:rPr>
      </w:pPr>
      <w:r>
        <w:rPr>
          <w:rFonts w:hint="default"/>
          <w:lang w:val="en-US" w:eastAsia="zh-CN"/>
        </w:rPr>
        <w:t>优点：实现简单、效率高，无需复杂逻辑，适合快速验证 RAG 流程。</w:t>
      </w:r>
    </w:p>
    <w:p w14:paraId="706C9A7F">
      <w:pPr>
        <w:pStyle w:val="10"/>
      </w:pPr>
      <w:r>
        <w:rPr>
          <w:rFonts w:hint="default"/>
          <w:lang w:val="en-US" w:eastAsia="zh-CN"/>
        </w:rPr>
        <w:t>缺点：易打断文本语义链路，破坏逻辑完整性，适合结构简单、语义连贯的短文本。</w:t>
      </w:r>
    </w:p>
    <w:p w14:paraId="3962C828">
      <w:pPr>
        <w:pStyle w:val="14"/>
        <w:rPr>
          <w:rFonts w:hint="default"/>
          <w:lang w:val="en-US" w:eastAsia="zh-CN"/>
        </w:rPr>
      </w:pPr>
      <w:r>
        <w:rPr>
          <w:rFonts w:hint="eastAsia"/>
          <w:lang w:val="en-US" w:eastAsia="zh-CN"/>
        </w:rPr>
        <w:t>递归字符分块（Recursive Character Splitting）</w:t>
      </w:r>
    </w:p>
    <w:p w14:paraId="7CA90288">
      <w:pPr>
        <w:pStyle w:val="10"/>
        <w:rPr>
          <w:rFonts w:hint="default"/>
          <w:lang w:val="en-US" w:eastAsia="zh-CN"/>
        </w:rPr>
      </w:pPr>
      <w:r>
        <w:rPr>
          <w:rFonts w:hint="default"/>
          <w:lang w:val="en-US" w:eastAsia="zh-CN"/>
        </w:rPr>
        <w:t>核心逻辑：按层次化分隔符列表（如 \n\n、\n、.、, 等）进行递归切分，优先按大分隔符（段落分隔）切分，若块长度仍超标，再按小分隔符（句子分隔）切分，结合滑动窗口设置重叠。</w:t>
      </w:r>
    </w:p>
    <w:p w14:paraId="353D9259">
      <w:pPr>
        <w:pStyle w:val="10"/>
        <w:rPr>
          <w:rFonts w:hint="default"/>
          <w:lang w:val="en-US" w:eastAsia="zh-CN"/>
        </w:rPr>
      </w:pPr>
      <w:r>
        <w:rPr>
          <w:rFonts w:hint="default"/>
          <w:lang w:val="en-US" w:eastAsia="zh-CN"/>
        </w:rPr>
        <w:t>优点：最大程度保留文本的自然语义边界，减少语义断裂，是目前最常用、适配性最广的分块方法（LangChain 中 RecursiveCharacterTextSplitter 为默认推荐）。</w:t>
      </w:r>
    </w:p>
    <w:p w14:paraId="2595856D">
      <w:pPr>
        <w:pStyle w:val="10"/>
      </w:pPr>
      <w:r>
        <w:rPr>
          <w:rFonts w:hint="default"/>
          <w:lang w:val="en-US" w:eastAsia="zh-CN"/>
        </w:rPr>
        <w:t>缺点：对分隔符不规范的文档（如无段落分隔的纯文本）效果较差。</w:t>
      </w:r>
    </w:p>
    <w:p w14:paraId="3D3D434B">
      <w:pPr>
        <w:pStyle w:val="14"/>
        <w:rPr>
          <w:rFonts w:hint="default"/>
          <w:lang w:val="en-US" w:eastAsia="zh-CN"/>
        </w:rPr>
      </w:pPr>
      <w:r>
        <w:rPr>
          <w:rFonts w:hint="eastAsia"/>
          <w:lang w:val="en-US" w:eastAsia="zh-CN"/>
        </w:rPr>
        <w:t>基于模型的分块（Model-Based Chunking）</w:t>
      </w:r>
    </w:p>
    <w:p w14:paraId="4F62ADAF">
      <w:pPr>
        <w:pStyle w:val="10"/>
        <w:rPr>
          <w:rFonts w:hint="default"/>
          <w:lang w:val="en-US" w:eastAsia="zh-CN"/>
        </w:rPr>
      </w:pPr>
      <w:r>
        <w:rPr>
          <w:rFonts w:hint="default"/>
          <w:lang w:val="en-US" w:eastAsia="zh-CN"/>
        </w:rPr>
        <w:t>核心逻辑：两种主流思路，一是通过嵌入模型计算相邻句子的相似度，在语义发生突变（相似度低于阈值）的位置进行切分；二是通过主题模型（如 LDA）对文本进行主题聚类，按主题划分文本块。</w:t>
      </w:r>
    </w:p>
    <w:p w14:paraId="66B414AC">
      <w:pPr>
        <w:pStyle w:val="10"/>
        <w:rPr>
          <w:rFonts w:hint="default"/>
          <w:lang w:val="en-US" w:eastAsia="zh-CN"/>
        </w:rPr>
      </w:pPr>
      <w:r>
        <w:rPr>
          <w:rFonts w:hint="default"/>
          <w:lang w:val="en-US" w:eastAsia="zh-CN"/>
        </w:rPr>
        <w:t>优点：语义划分更精准，能够根据文本内容动态确定切分边界，适合复杂语义、多主题的长文档。</w:t>
      </w:r>
    </w:p>
    <w:p w14:paraId="646C7E13">
      <w:pPr>
        <w:pStyle w:val="10"/>
        <w:rPr>
          <w:rFonts w:hint="default"/>
          <w:lang w:val="en-US" w:eastAsia="zh-CN"/>
        </w:rPr>
      </w:pPr>
      <w:r>
        <w:rPr>
          <w:rFonts w:hint="default"/>
          <w:lang w:val="en-US" w:eastAsia="zh-CN"/>
        </w:rPr>
        <w:t>缺点：计算成本高，效率低于传统分块方法，对模型性能有一定要求。</w:t>
      </w:r>
    </w:p>
    <w:p w14:paraId="43BBED45">
      <w:pPr>
        <w:pStyle w:val="10"/>
        <w:ind w:firstLine="0" w:firstLineChars="0"/>
        <w:rPr>
          <w:rFonts w:hint="default"/>
          <w:lang w:val="en-US" w:eastAsia="zh-CN"/>
        </w:rPr>
      </w:pPr>
      <w:r>
        <w:rPr>
          <w:rFonts w:hint="default"/>
          <w:lang w:val="en-US" w:eastAsia="zh-CN"/>
        </w:rPr>
        <w:t>假设长文本拆分后有 3 句话：</w:t>
      </w:r>
    </w:p>
    <w:p w14:paraId="7CA9AEE1">
      <w:pPr>
        <w:pStyle w:val="10"/>
        <w:ind w:left="0" w:leftChars="0" w:firstLine="210" w:firstLineChars="100"/>
        <w:rPr>
          <w:rFonts w:hint="default"/>
          <w:lang w:val="en-US" w:eastAsia="zh-CN"/>
        </w:rPr>
      </w:pPr>
      <w:r>
        <w:rPr>
          <w:rFonts w:hint="default"/>
          <w:lang w:val="en-US" w:eastAsia="zh-CN"/>
        </w:rPr>
        <w:t>马年新款手机搭载了高清摄像头。</w:t>
      </w:r>
    </w:p>
    <w:p w14:paraId="63F4BD93">
      <w:pPr>
        <w:pStyle w:val="10"/>
        <w:ind w:left="0" w:leftChars="0" w:firstLine="210" w:firstLineChars="100"/>
        <w:rPr>
          <w:rFonts w:hint="default"/>
          <w:lang w:val="en-US" w:eastAsia="zh-CN"/>
        </w:rPr>
      </w:pPr>
      <w:r>
        <w:rPr>
          <w:rFonts w:hint="default"/>
          <w:lang w:val="en-US" w:eastAsia="zh-CN"/>
        </w:rPr>
        <w:t>该摄像头支持夜景模式，拍照更清晰。</w:t>
      </w:r>
    </w:p>
    <w:p w14:paraId="557AEEA4">
      <w:pPr>
        <w:pStyle w:val="10"/>
        <w:ind w:left="0" w:leftChars="0" w:firstLine="210" w:firstLineChars="100"/>
        <w:rPr>
          <w:rFonts w:hint="default"/>
          <w:lang w:val="en-US" w:eastAsia="zh-CN"/>
        </w:rPr>
      </w:pPr>
      <w:r>
        <w:rPr>
          <w:rFonts w:hint="default"/>
          <w:lang w:val="en-US" w:eastAsia="zh-CN"/>
        </w:rPr>
        <w:t>这款手机的电池容量为 5000mAh。</w:t>
      </w:r>
    </w:p>
    <w:p w14:paraId="7D7565AD">
      <w:pPr>
        <w:pStyle w:val="10"/>
        <w:ind w:left="0" w:leftChars="0" w:firstLine="0" w:firstLineChars="0"/>
        <w:rPr>
          <w:rFonts w:hint="default"/>
          <w:lang w:val="en-US" w:eastAsia="zh-CN"/>
        </w:rPr>
      </w:pPr>
      <w:r>
        <w:rPr>
          <w:rFonts w:hint="default"/>
          <w:lang w:val="en-US" w:eastAsia="zh-CN"/>
        </w:rPr>
        <w:t>用 BGE 模型生成 3 个句子的向量，计算相似度：1 和 2 的相似度是 0.82（≥0.65），2 和 3 的相似度是 0.43（＜0.65）；切分结果：[1+2] 合并成一个块（语义连贯，都讲摄像头），[3] 单独成一个块（语义突变，讲电池）。</w:t>
      </w:r>
    </w:p>
    <w:p w14:paraId="6A6F8CC4">
      <w:pPr>
        <w:pStyle w:val="10"/>
        <w:ind w:left="0" w:leftChars="0" w:firstLine="0" w:firstLineChars="0"/>
        <w:rPr>
          <w:rFonts w:ascii="宋体" w:hAnsi="宋体" w:eastAsia="宋体" w:cs="宋体"/>
          <w:sz w:val="24"/>
          <w:szCs w:val="24"/>
        </w:rPr>
      </w:pPr>
      <w:r>
        <w:rPr>
          <w:rFonts w:ascii="宋体" w:hAnsi="宋体" w:eastAsia="宋体" w:cs="宋体"/>
          <w:b/>
          <w:bCs/>
          <w:sz w:val="24"/>
          <w:szCs w:val="24"/>
        </w:rPr>
        <w:t>选择嵌入模型（推荐实操款）</w:t>
      </w:r>
      <w:r>
        <w:rPr>
          <w:rFonts w:ascii="宋体" w:hAnsi="宋体" w:eastAsia="宋体" w:cs="宋体"/>
          <w:sz w:val="24"/>
          <w:szCs w:val="24"/>
        </w:rPr>
        <w:t>：优先选 BGE-base-zh-v1.5（中文适配）、Sentence-BERT（多语言），轻量且语义精度足够，不用选太复杂的模型。</w:t>
      </w:r>
    </w:p>
    <w:p w14:paraId="1DE0DDDC">
      <w:pPr>
        <w:pStyle w:val="10"/>
        <w:ind w:left="0" w:leftChars="0" w:firstLine="0" w:firstLineChars="0"/>
        <w:rPr>
          <w:rFonts w:ascii="宋体" w:hAnsi="宋体" w:eastAsia="宋体" w:cs="宋体"/>
          <w:sz w:val="24"/>
          <w:szCs w:val="24"/>
        </w:rPr>
      </w:pPr>
      <w:r>
        <w:rPr>
          <w:rFonts w:ascii="宋体" w:hAnsi="宋体" w:eastAsia="宋体" w:cs="宋体"/>
          <w:b/>
          <w:bCs/>
          <w:sz w:val="24"/>
          <w:szCs w:val="24"/>
          <w:lang w:val="en-US" w:eastAsia="zh-CN"/>
        </w:rPr>
        <w:t>用主题模型对文本聚类，推荐模型</w:t>
      </w:r>
      <w:r>
        <w:rPr>
          <w:rFonts w:ascii="宋体" w:hAnsi="宋体" w:eastAsia="宋体" w:cs="宋体"/>
          <w:sz w:val="24"/>
          <w:szCs w:val="24"/>
          <w:lang w:val="en-US" w:eastAsia="zh-CN"/>
        </w:rPr>
        <w:t>：</w:t>
      </w:r>
      <w:r>
        <w:rPr>
          <w:rFonts w:ascii="宋体" w:hAnsi="宋体" w:eastAsia="宋体" w:cs="宋体"/>
          <w:sz w:val="24"/>
          <w:szCs w:val="24"/>
        </w:rPr>
        <w:t>LDA（Latent Dirichlet Allocation，经典主题模型）优势：开源成熟，无需标注数据，可自主设定主题数量，适配长文本、多主题文档，是主题分块的基础模型，易上手部署。</w:t>
      </w:r>
    </w:p>
    <w:p w14:paraId="0B22C142">
      <w:pPr>
        <w:pStyle w:val="10"/>
        <w:ind w:left="0" w:leftChars="0" w:firstLine="0" w:firstLineChars="0"/>
        <w:rPr>
          <w:rFonts w:ascii="宋体" w:hAnsi="宋体" w:eastAsia="宋体" w:cs="宋体"/>
          <w:sz w:val="24"/>
          <w:szCs w:val="24"/>
        </w:rPr>
      </w:pPr>
      <w:r>
        <w:rPr>
          <w:rFonts w:ascii="宋体" w:hAnsi="宋体" w:eastAsia="宋体" w:cs="宋体"/>
          <w:sz w:val="24"/>
          <w:szCs w:val="24"/>
        </w:rPr>
        <w:t>适配场景：通用领域多主题长文档（如行业报告、论文），对主题划分精度要求适中的场景。</w:t>
      </w:r>
    </w:p>
    <w:p w14:paraId="3ACD2F72">
      <w:pPr>
        <w:pStyle w:val="10"/>
        <w:ind w:left="0" w:leftChars="0" w:firstLine="0" w:firstLineChars="0"/>
        <w:rPr>
          <w:rFonts w:hint="default" w:ascii="宋体" w:hAnsi="宋体" w:eastAsia="宋体" w:cs="宋体"/>
          <w:sz w:val="24"/>
          <w:szCs w:val="24"/>
          <w:lang w:val="en-US" w:eastAsia="zh-CN"/>
        </w:rPr>
      </w:pPr>
      <w:r>
        <w:rPr>
          <w:rFonts w:ascii="宋体" w:hAnsi="宋体" w:eastAsia="宋体" w:cs="宋体"/>
          <w:sz w:val="24"/>
          <w:szCs w:val="24"/>
        </w:rPr>
        <w:t>BERTopic（进阶推荐，高精度）优势：结合 BERT 嵌入与 LDA 聚类，主题划分更精准，能自动识别主题关键词，支持动态调整主题数量，适配复杂语义、多细分主题的文档。适配场景：专业领域长文档（如医疗、金融论文）、多细分主题的复杂文本，对主题分块精度要求高的场景。</w:t>
      </w:r>
    </w:p>
    <w:p w14:paraId="64A8B5C6">
      <w:pPr>
        <w:pStyle w:val="14"/>
        <w:rPr>
          <w:rFonts w:ascii="宋体" w:hAnsi="宋体" w:eastAsia="宋体" w:cs="宋体"/>
          <w:sz w:val="24"/>
          <w:szCs w:val="24"/>
        </w:rPr>
      </w:pPr>
      <w:r>
        <w:rPr>
          <w:rFonts w:hint="eastAsia"/>
          <w:lang w:val="en-US" w:eastAsia="zh-CN"/>
        </w:rPr>
        <w:t>小-大分块（Small-Large Chunking）</w:t>
      </w:r>
    </w:p>
    <w:p w14:paraId="0409F926">
      <w:pPr>
        <w:pStyle w:val="10"/>
        <w:ind w:left="0" w:leftChars="0" w:firstLine="0" w:firstLineChars="0"/>
        <w:rPr>
          <w:rFonts w:ascii="宋体" w:hAnsi="宋体" w:eastAsia="宋体" w:cs="宋体"/>
          <w:sz w:val="24"/>
          <w:szCs w:val="24"/>
        </w:rPr>
      </w:pPr>
      <w:r>
        <w:rPr>
          <w:rFonts w:ascii="宋体" w:hAnsi="宋体" w:eastAsia="宋体" w:cs="宋体"/>
          <w:sz w:val="24"/>
          <w:szCs w:val="24"/>
          <w:lang w:val="en-US" w:eastAsia="zh-CN"/>
        </w:rPr>
        <w:t>核心逻辑：维护两套向量数据库，一套按句子粒度切分（小块），用于精准匹配用户查询；另一套按段落粒度切分（大块），用于保留完整语义。检索时，先通过小块检索定位相关句子，再通过句子关联到对应的大块，获取完整上下文。</w:t>
      </w:r>
    </w:p>
    <w:p w14:paraId="487AD58C">
      <w:pPr>
        <w:pStyle w:val="10"/>
        <w:ind w:left="0" w:leftChars="0" w:firstLine="0" w:firstLineChars="0"/>
        <w:rPr>
          <w:rFonts w:ascii="宋体" w:hAnsi="宋体" w:eastAsia="宋体" w:cs="宋体"/>
          <w:sz w:val="24"/>
          <w:szCs w:val="24"/>
        </w:rPr>
      </w:pPr>
      <w:r>
        <w:rPr>
          <w:rFonts w:ascii="宋体" w:hAnsi="宋体" w:eastAsia="宋体" w:cs="宋体"/>
          <w:sz w:val="24"/>
          <w:szCs w:val="24"/>
          <w:lang w:val="en-US" w:eastAsia="zh-CN"/>
        </w:rPr>
        <w:t>优点：兼顾检索精度和语义完整性，适合长文档、多段落的复杂场景。</w:t>
      </w:r>
    </w:p>
    <w:p w14:paraId="2BA0D68D">
      <w:pPr>
        <w:pStyle w:val="10"/>
        <w:ind w:left="0" w:leftChars="0" w:firstLine="0" w:firstLineChars="0"/>
        <w:rPr>
          <w:rFonts w:ascii="宋体" w:hAnsi="宋体" w:eastAsia="宋体" w:cs="宋体"/>
          <w:sz w:val="24"/>
          <w:szCs w:val="24"/>
        </w:rPr>
      </w:pPr>
      <w:r>
        <w:rPr>
          <w:rFonts w:ascii="宋体" w:hAnsi="宋体" w:eastAsia="宋体" w:cs="宋体"/>
          <w:sz w:val="24"/>
          <w:szCs w:val="24"/>
          <w:lang w:val="en-US" w:eastAsia="zh-CN"/>
        </w:rPr>
        <w:t>缺点：架构复杂，维护成本高，需要额外处理小块与大块的关联关系。</w:t>
      </w:r>
    </w:p>
    <w:p w14:paraId="7FA14FB5">
      <w:pPr>
        <w:pStyle w:val="14"/>
      </w:pPr>
      <w:r>
        <w:rPr>
          <w:rFonts w:hint="eastAsia"/>
          <w:lang w:val="en-US" w:eastAsia="zh-CN"/>
        </w:rPr>
        <w:t>基于 LLM 分块（LLM-Based Chunking）</w:t>
      </w:r>
    </w:p>
    <w:p w14:paraId="3463154F">
      <w:pPr>
        <w:pStyle w:val="10"/>
        <w:ind w:left="0" w:leftChars="0" w:firstLine="0" w:firstLineChars="0"/>
        <w:rPr>
          <w:rFonts w:ascii="宋体" w:hAnsi="宋体" w:eastAsia="宋体" w:cs="宋体"/>
          <w:sz w:val="24"/>
          <w:szCs w:val="24"/>
          <w:lang w:val="en-US" w:eastAsia="zh-CN"/>
        </w:rPr>
      </w:pPr>
      <w:r>
        <w:rPr>
          <w:rFonts w:ascii="宋体" w:hAnsi="宋体" w:eastAsia="宋体" w:cs="宋体"/>
          <w:sz w:val="24"/>
          <w:szCs w:val="24"/>
          <w:lang w:val="en-US" w:eastAsia="zh-CN"/>
        </w:rPr>
        <w:t>核心逻辑：利用 LLM Agent 模拟人类的阅读理解过程，输入文本后，让 LLM 动态判断语义边界，自主决定分块大小和切分位置，生成符合语义的文本块。</w:t>
      </w:r>
    </w:p>
    <w:p w14:paraId="2CA531B6">
      <w:pPr>
        <w:pStyle w:val="10"/>
        <w:ind w:left="0" w:leftChars="0" w:firstLine="0" w:firstLineChars="0"/>
        <w:rPr>
          <w:rFonts w:ascii="宋体" w:hAnsi="宋体" w:eastAsia="宋体" w:cs="宋体"/>
          <w:sz w:val="24"/>
          <w:szCs w:val="24"/>
          <w:lang w:val="en-US" w:eastAsia="zh-CN"/>
        </w:rPr>
      </w:pPr>
      <w:r>
        <w:rPr>
          <w:rFonts w:ascii="宋体" w:hAnsi="宋体" w:eastAsia="宋体" w:cs="宋体"/>
          <w:sz w:val="24"/>
          <w:szCs w:val="24"/>
          <w:lang w:val="en-US" w:eastAsia="zh-CN"/>
        </w:rPr>
        <w:t>优点：语义划分最精准，能够处理复杂结构、多领域的专业文档，适配性极强。</w:t>
      </w:r>
    </w:p>
    <w:p w14:paraId="47020233">
      <w:pPr>
        <w:pStyle w:val="10"/>
        <w:ind w:left="0" w:leftChars="0" w:firstLine="0" w:firstLineChars="0"/>
        <w:rPr>
          <w:rFonts w:ascii="宋体" w:hAnsi="宋体" w:eastAsia="宋体" w:cs="宋体"/>
          <w:sz w:val="24"/>
          <w:szCs w:val="24"/>
          <w:lang w:val="en-US" w:eastAsia="zh-CN"/>
        </w:rPr>
      </w:pPr>
      <w:r>
        <w:rPr>
          <w:rFonts w:ascii="宋体" w:hAnsi="宋体" w:eastAsia="宋体" w:cs="宋体"/>
          <w:sz w:val="24"/>
          <w:szCs w:val="24"/>
          <w:lang w:val="en-US" w:eastAsia="zh-CN"/>
        </w:rPr>
        <w:t>缺点：成本高，需频繁调用 LLM，效率低，不适合批量处理大量文档。</w:t>
      </w:r>
    </w:p>
    <w:p w14:paraId="694BECC0">
      <w:pPr>
        <w:pStyle w:val="10"/>
        <w:ind w:left="0" w:leftChars="0" w:firstLine="0" w:firstLineChars="0"/>
        <w:rPr>
          <w:rFonts w:ascii="宋体" w:hAnsi="宋体" w:eastAsia="宋体" w:cs="宋体"/>
          <w:sz w:val="24"/>
          <w:szCs w:val="24"/>
          <w:lang w:val="en-US" w:eastAsia="zh-CN"/>
        </w:rPr>
      </w:pPr>
      <w:r>
        <w:rPr>
          <w:rFonts w:ascii="宋体" w:hAnsi="宋体" w:eastAsia="宋体" w:cs="宋体"/>
          <w:sz w:val="24"/>
          <w:szCs w:val="24"/>
          <w:lang w:val="en-US" w:eastAsia="zh-CN"/>
        </w:rPr>
        <w:t>注：加载文档时，使用 Unstructured 库（包括 LangChain 的封装版本），已可感知文本的层次结构（如标题、段落），因此不再单独讨论“按照文档结构分块”的方法。</w:t>
      </w:r>
    </w:p>
    <w:p w14:paraId="60438EAA">
      <w:pPr>
        <w:pStyle w:val="11"/>
      </w:pPr>
      <w:r>
        <w:rPr>
          <w:rFonts w:hint="eastAsia"/>
        </w:rPr>
        <w:t>常用向量数据库介绍</w:t>
      </w:r>
    </w:p>
    <w:p w14:paraId="3959D422">
      <w:pPr>
        <w:pStyle w:val="10"/>
        <w:rPr>
          <w:rFonts w:hint="eastAsia" w:eastAsia="宋体"/>
          <w:lang w:val="en-US" w:eastAsia="zh-CN"/>
        </w:rPr>
      </w:pPr>
      <w:r>
        <w:rPr>
          <w:rFonts w:hint="eastAsia"/>
        </w:rPr>
        <w:fldChar w:fldCharType="begin"/>
      </w:r>
      <w:r>
        <w:rPr>
          <w:rFonts w:hint="eastAsia"/>
        </w:rPr>
        <w:instrText xml:space="preserve"> HYPERLINK "https://milvus.io/docs/zh/comparison.md" </w:instrText>
      </w:r>
      <w:r>
        <w:rPr>
          <w:rFonts w:hint="eastAsia"/>
        </w:rPr>
        <w:fldChar w:fldCharType="separate"/>
      </w:r>
      <w:r>
        <w:rPr>
          <w:rStyle w:val="7"/>
          <w:rFonts w:hint="eastAsia"/>
        </w:rPr>
        <w:t>https://milvus.io/docs/zh/comparison.md</w:t>
      </w:r>
      <w:r>
        <w:rPr>
          <w:rFonts w:hint="eastAsia"/>
        </w:rPr>
        <w:fldChar w:fldCharType="end"/>
      </w:r>
      <w:r>
        <w:rPr>
          <w:rFonts w:hint="eastAsia"/>
          <w:lang w:val="en-US" w:eastAsia="zh-CN"/>
        </w:rPr>
        <w:t xml:space="preserve"> （比较说明）</w:t>
      </w:r>
    </w:p>
    <w:p w14:paraId="30960FA4">
      <w:pPr>
        <w:pStyle w:val="10"/>
      </w:pPr>
      <w:r>
        <w:rPr>
          <w:rFonts w:hint="eastAsia"/>
          <w:b/>
          <w:bCs/>
        </w:rPr>
        <w:t>Milvus</w:t>
      </w:r>
      <w:r>
        <w:rPr>
          <w:rFonts w:hint="eastAsia"/>
        </w:rPr>
        <w:t>：</w:t>
      </w:r>
      <w:r>
        <w:t>专为AI设计的云原生开源向量数据库，功能全面，</w:t>
      </w:r>
      <w:r>
        <w:rPr>
          <w:rFonts w:hint="eastAsia"/>
        </w:rPr>
        <w:t>从轻量级到企业级一应俱全，</w:t>
      </w:r>
      <w:r>
        <w:t>尤其擅长处理十亿级大规模数据。</w:t>
      </w:r>
    </w:p>
    <w:p w14:paraId="16D65766">
      <w:pPr>
        <w:pStyle w:val="10"/>
      </w:pPr>
      <w:r>
        <w:rPr>
          <w:b/>
          <w:bCs/>
        </w:rPr>
        <w:t>Pinecone</w:t>
      </w:r>
      <w:r>
        <w:rPr>
          <w:rFonts w:hint="eastAsia"/>
          <w:b/>
          <w:bCs/>
        </w:rPr>
        <w:t>：</w:t>
      </w:r>
      <w:r>
        <w:t>完全托管、无需运维的向量数据库，提供最简单的API，能让你最快地构建和上线应用。</w:t>
      </w:r>
    </w:p>
    <w:p w14:paraId="2E5C217D">
      <w:pPr>
        <w:pStyle w:val="10"/>
      </w:pPr>
      <w:r>
        <w:rPr>
          <w:b/>
          <w:bCs/>
        </w:rPr>
        <w:t>Weaviate</w:t>
      </w:r>
      <w:r>
        <w:rPr>
          <w:rFonts w:hint="eastAsia"/>
          <w:b/>
          <w:bCs/>
        </w:rPr>
        <w:t>：</w:t>
      </w:r>
      <w:r>
        <w:t>模块化设计的AI原生数据库，内置强大的向量与关键词混合检索能力，并支持多租户。</w:t>
      </w:r>
    </w:p>
    <w:p w14:paraId="5E1D62C4">
      <w:pPr>
        <w:pStyle w:val="10"/>
      </w:pPr>
      <w:r>
        <w:rPr>
          <w:b/>
          <w:bCs/>
        </w:rPr>
        <w:t>PGvector</w:t>
      </w:r>
      <w:r>
        <w:rPr>
          <w:rFonts w:hint="eastAsia"/>
          <w:b/>
          <w:bCs/>
        </w:rPr>
        <w:t>：</w:t>
      </w:r>
      <w:r>
        <w:t>PostgreSQL的扩展插件，让你能在熟悉的SQL生态中直接进行向量搜索，集成成本最低。</w:t>
      </w:r>
    </w:p>
    <w:p w14:paraId="646FD5BB">
      <w:pPr>
        <w:pStyle w:val="10"/>
      </w:pPr>
      <w:r>
        <w:rPr>
          <w:b/>
          <w:bCs/>
        </w:rPr>
        <w:t>Faiss</w:t>
      </w:r>
      <w:r>
        <w:rPr>
          <w:rFonts w:hint="eastAsia"/>
          <w:b/>
          <w:bCs/>
        </w:rPr>
        <w:t>：</w:t>
      </w:r>
      <w:r>
        <w:t>Facebook推出的高性能向量检索库（非数据库），在纯向量相似性搜索上速度极快。</w:t>
      </w:r>
    </w:p>
    <w:p w14:paraId="6B871BF9">
      <w:pPr>
        <w:pStyle w:val="10"/>
      </w:pPr>
      <w:r>
        <w:rPr>
          <w:b/>
          <w:bCs/>
        </w:rPr>
        <w:t>Elasticsearch</w:t>
      </w:r>
      <w:r>
        <w:rPr>
          <w:rFonts w:hint="eastAsia"/>
          <w:b/>
          <w:bCs/>
        </w:rPr>
        <w:t>：</w:t>
      </w:r>
      <w:r>
        <w:t>传统的全文搜索引擎巨头，通过扩展插件支持向量检索，擅长处理文本与向量的混合查询。</w:t>
      </w:r>
    </w:p>
    <w:p w14:paraId="7A53509D">
      <w:pPr>
        <w:pStyle w:val="10"/>
        <w:rPr>
          <w:rFonts w:hint="eastAsia"/>
        </w:rPr>
      </w:pPr>
      <w:r>
        <w:rPr>
          <w:rFonts w:hint="eastAsia"/>
        </w:rPr>
        <w:t>一般轻量级可以使用</w:t>
      </w:r>
      <w:r>
        <w:t> Milvus</w:t>
      </w:r>
      <w:r>
        <w:rPr>
          <w:b/>
          <w:bCs/>
        </w:rPr>
        <w:t xml:space="preserve"> </w:t>
      </w:r>
      <w:r>
        <w:t>Lite</w:t>
      </w:r>
      <w:r>
        <w:rPr>
          <w:rFonts w:hint="eastAsia"/>
          <w:b/>
          <w:bCs/>
        </w:rPr>
        <w:t xml:space="preserve">和 </w:t>
      </w:r>
      <w:r>
        <w:rPr>
          <w:b/>
          <w:bCs/>
        </w:rPr>
        <w:t> </w:t>
      </w:r>
      <w:r>
        <w:t>PGvector</w:t>
      </w:r>
      <w:r>
        <w:rPr>
          <w:rFonts w:hint="eastAsia"/>
        </w:rPr>
        <w:t>进行快速验证，企业级RAG一般使用Milvus居多。传统搜索引擎一般用的是</w:t>
      </w:r>
      <w:r>
        <w:t>Elasticsearch</w:t>
      </w:r>
      <w:r>
        <w:rPr>
          <w:rFonts w:hint="eastAsia"/>
        </w:rPr>
        <w:t>。</w:t>
      </w:r>
    </w:p>
    <w:p w14:paraId="1CB121D5">
      <w:pPr>
        <w:pStyle w:val="10"/>
        <w:rPr>
          <w:rFonts w:hint="eastAsia"/>
        </w:rPr>
      </w:pPr>
    </w:p>
    <w:p w14:paraId="25DDDD19">
      <w:pPr>
        <w:pStyle w:val="9"/>
      </w:pPr>
      <w:bookmarkStart w:id="5" w:name="_Toc221434227"/>
      <w:r>
        <w:rPr>
          <w:rFonts w:hint="eastAsia"/>
        </w:rPr>
        <w:t>高级RAG优化</w:t>
      </w:r>
      <w:bookmarkEnd w:id="5"/>
    </w:p>
    <w:p w14:paraId="3C12675F">
      <w:pPr>
        <w:pStyle w:val="11"/>
        <w:numPr>
          <w:ilvl w:val="3"/>
          <w:numId w:val="1"/>
        </w:numPr>
      </w:pPr>
      <w:r>
        <w:rPr>
          <w:rFonts w:hint="eastAsia"/>
        </w:rPr>
        <w:t>针对通用的RAG，你觉得还有哪些改进点?</w:t>
      </w:r>
    </w:p>
    <w:p w14:paraId="29148181">
      <w:pPr>
        <w:pStyle w:val="14"/>
      </w:pPr>
      <w:r>
        <w:rPr>
          <w:rFonts w:hint="eastAsia"/>
        </w:rPr>
        <w:t>检索前：</w:t>
      </w:r>
    </w:p>
    <w:p w14:paraId="12B8EB1D">
      <w:pPr>
        <w:pStyle w:val="12"/>
        <w:numPr>
          <w:ilvl w:val="0"/>
          <w:numId w:val="9"/>
        </w:numPr>
      </w:pPr>
      <w:r>
        <w:rPr>
          <w:rFonts w:hint="eastAsia"/>
        </w:rPr>
        <w:t>文本切块：选择合适的切分策略（</w:t>
      </w:r>
      <w:r>
        <w:t>递归字符切分</w:t>
      </w:r>
      <w:r>
        <w:rPr>
          <w:rFonts w:hint="eastAsia"/>
        </w:rPr>
        <w:t>+合适的chunk_size\chunnk_overlap）</w:t>
      </w:r>
    </w:p>
    <w:p w14:paraId="5B206251">
      <w:pPr>
        <w:pStyle w:val="12"/>
        <w:numPr>
          <w:ilvl w:val="0"/>
          <w:numId w:val="10"/>
        </w:numPr>
      </w:pPr>
      <w:r>
        <w:rPr>
          <w:rFonts w:hint="eastAsia"/>
        </w:rPr>
        <w:t>查询重述：query 的纠错、改写，规范化和扩展（多查询）</w:t>
      </w:r>
    </w:p>
    <w:p w14:paraId="0468B2C4">
      <w:pPr>
        <w:pStyle w:val="12"/>
        <w:numPr>
          <w:ilvl w:val="0"/>
          <w:numId w:val="10"/>
        </w:numPr>
      </w:pPr>
      <w:r>
        <w:rPr>
          <w:rFonts w:hint="eastAsia"/>
        </w:rPr>
        <w:t>query和检索答案语义偏差较大，使用HyDE</w:t>
      </w:r>
    </w:p>
    <w:p w14:paraId="3F9ECDEA">
      <w:pPr>
        <w:pStyle w:val="14"/>
      </w:pPr>
      <w:r>
        <w:rPr>
          <w:rFonts w:hint="eastAsia"/>
        </w:rPr>
        <w:t>检索时：</w:t>
      </w:r>
    </w:p>
    <w:p w14:paraId="4A4E5323">
      <w:pPr>
        <w:pStyle w:val="12"/>
        <w:numPr>
          <w:ilvl w:val="0"/>
          <w:numId w:val="11"/>
        </w:numPr>
      </w:pPr>
      <w:r>
        <w:rPr>
          <w:rFonts w:hint="eastAsia"/>
        </w:rPr>
        <w:t>混合检索（关键词检索+向量检索）</w:t>
      </w:r>
    </w:p>
    <w:p w14:paraId="39D84A58">
      <w:pPr>
        <w:pStyle w:val="14"/>
      </w:pPr>
      <w:r>
        <w:rPr>
          <w:rFonts w:hint="eastAsia"/>
        </w:rPr>
        <w:t>检索后：</w:t>
      </w:r>
    </w:p>
    <w:p w14:paraId="39A8E9A3">
      <w:pPr>
        <w:pStyle w:val="12"/>
        <w:numPr>
          <w:ilvl w:val="0"/>
          <w:numId w:val="12"/>
        </w:numPr>
      </w:pPr>
      <w:r>
        <w:rPr>
          <w:rFonts w:hint="eastAsia"/>
        </w:rPr>
        <w:t>如果有多个检索器或多次检索，使用rrf算法重排</w:t>
      </w:r>
    </w:p>
    <w:p w14:paraId="2017D9A0">
      <w:pPr>
        <w:pStyle w:val="12"/>
        <w:numPr>
          <w:ilvl w:val="0"/>
          <w:numId w:val="12"/>
        </w:numPr>
      </w:pPr>
      <w:r>
        <w:rPr>
          <w:rFonts w:hint="eastAsia"/>
        </w:rPr>
        <w:t>检索结果进行rerank（bge-rerank或者qwen3-rerank），按照查询和结果的语义评分排序</w:t>
      </w:r>
    </w:p>
    <w:p w14:paraId="4E048692">
      <w:pPr>
        <w:pStyle w:val="14"/>
      </w:pPr>
      <w:r>
        <w:rPr>
          <w:rFonts w:hint="eastAsia"/>
        </w:rPr>
        <w:t>缓存加速：对query的Embedding结果缓存、对检索结果缓存</w:t>
      </w:r>
    </w:p>
    <w:p w14:paraId="789B7533">
      <w:pPr>
        <w:pStyle w:val="11"/>
        <w:numPr>
          <w:ilvl w:val="3"/>
          <w:numId w:val="1"/>
        </w:numPr>
      </w:pPr>
      <w:r>
        <w:rPr>
          <w:rFonts w:hint="eastAsia"/>
        </w:rPr>
        <w:t>RAG 如何提升索引数据的质量?</w:t>
      </w:r>
    </w:p>
    <w:p w14:paraId="709505B4">
      <w:pPr>
        <w:pStyle w:val="10"/>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索引数据的质量直接决定 RAG 系统的检索和生成效果，核心是做好“数据清洗与标准化”，从源头提升数据质量，具体措施如下：</w:t>
      </w:r>
    </w:p>
    <w:p w14:paraId="73A57104">
      <w:pPr>
        <w:pStyle w:val="10"/>
        <w:numPr>
          <w:ilvl w:val="0"/>
          <w:numId w:val="13"/>
        </w:numPr>
        <w:ind w:left="425" w:leftChars="0" w:hanging="425" w:firstLineChars="0"/>
        <w:rPr>
          <w:rFonts w:ascii="宋体" w:hAnsi="宋体" w:eastAsia="宋体" w:cs="宋体"/>
          <w:sz w:val="24"/>
          <w:szCs w:val="24"/>
          <w:lang w:val="en-US" w:eastAsia="zh-CN"/>
        </w:rPr>
      </w:pPr>
      <w:r>
        <w:rPr>
          <w:rFonts w:hint="default" w:ascii="宋体" w:hAnsi="宋体" w:eastAsia="宋体" w:cs="宋体"/>
          <w:sz w:val="24"/>
          <w:szCs w:val="24"/>
          <w:lang w:val="en-US" w:eastAsia="zh-CN"/>
        </w:rPr>
        <w:t>基础数据清洗：对采集到的文档进行去重（避免重复数据占用资源、影响检索精度）、去除特殊字符（如乱码、多余符号、无关标记）、过滤无效信息（如空白段落、广告内容），确保数据的纯净度。</w:t>
      </w:r>
    </w:p>
    <w:p w14:paraId="5CD858A9">
      <w:pPr>
        <w:pStyle w:val="10"/>
        <w:numPr>
          <w:ilvl w:val="0"/>
          <w:numId w:val="13"/>
        </w:numPr>
        <w:ind w:left="425" w:leftChars="0" w:hanging="425" w:firstLineChars="0"/>
        <w:rPr>
          <w:rFonts w:ascii="宋体" w:hAnsi="宋体" w:eastAsia="宋体" w:cs="宋体"/>
          <w:sz w:val="24"/>
          <w:szCs w:val="24"/>
          <w:lang w:val="en-US" w:eastAsia="zh-CN"/>
        </w:rPr>
      </w:pPr>
      <w:r>
        <w:rPr>
          <w:rFonts w:hint="default" w:ascii="宋体" w:hAnsi="宋体" w:eastAsia="宋体" w:cs="宋体"/>
          <w:sz w:val="24"/>
          <w:szCs w:val="24"/>
          <w:lang w:val="en-US" w:eastAsia="zh-CN"/>
        </w:rPr>
        <w:t>实体对齐与歧义消解：对文档中的多义词、同名实体进行处理，比如“苹果”需标注为“水果苹果”或“苹果公司”，“Java”需标注为“编程语言 Java”或“岛屿 Java”，避免检索时出现歧义，提升检索准确性。</w:t>
      </w:r>
    </w:p>
    <w:p w14:paraId="62B7AB5C">
      <w:pPr>
        <w:pStyle w:val="10"/>
        <w:numPr>
          <w:ilvl w:val="0"/>
          <w:numId w:val="13"/>
        </w:numPr>
        <w:ind w:left="425" w:leftChars="0" w:hanging="425" w:firstLineChars="0"/>
        <w:rPr>
          <w:rFonts w:ascii="宋体" w:hAnsi="宋体" w:eastAsia="宋体" w:cs="宋体"/>
          <w:sz w:val="24"/>
          <w:szCs w:val="24"/>
          <w:lang w:val="en-US" w:eastAsia="zh-CN"/>
        </w:rPr>
      </w:pPr>
      <w:r>
        <w:rPr>
          <w:rFonts w:hint="default" w:ascii="宋体" w:hAnsi="宋体" w:eastAsia="宋体" w:cs="宋体"/>
          <w:sz w:val="24"/>
          <w:szCs w:val="24"/>
          <w:lang w:val="en-US" w:eastAsia="zh-CN"/>
        </w:rPr>
        <w:t>语义标准化：对文档中的专业术语、缩写进行统一（如“AI”统一为“人工智能”），对口语化、不规范的表述进行规范化，确保文本语义清晰、统一，提升向量嵌入的准确性。</w:t>
      </w:r>
    </w:p>
    <w:p w14:paraId="7B82FB7A">
      <w:pPr>
        <w:pStyle w:val="10"/>
        <w:numPr>
          <w:ilvl w:val="0"/>
          <w:numId w:val="13"/>
        </w:numPr>
        <w:ind w:left="425" w:leftChars="0" w:hanging="425" w:firstLineChars="0"/>
        <w:rPr>
          <w:rFonts w:ascii="宋体" w:hAnsi="宋体" w:eastAsia="宋体" w:cs="宋体"/>
          <w:sz w:val="24"/>
          <w:szCs w:val="24"/>
          <w:lang w:val="en-US" w:eastAsia="zh-CN"/>
        </w:rPr>
      </w:pPr>
      <w:r>
        <w:rPr>
          <w:rFonts w:hint="default" w:ascii="宋体" w:hAnsi="宋体" w:eastAsia="宋体" w:cs="宋体"/>
          <w:sz w:val="24"/>
          <w:szCs w:val="24"/>
          <w:lang w:val="en-US" w:eastAsia="zh-CN"/>
        </w:rPr>
        <w:t>结构标准化：通过文档解析和语义重建，将不同格式的文档（PDF、Word、网页）转换为统一的结构化格式（如 Markdown），确保文本块的语义完整性和结构一致性，便于后续分块和检索。</w:t>
      </w:r>
    </w:p>
    <w:p w14:paraId="65D57403">
      <w:pPr>
        <w:pStyle w:val="10"/>
        <w:numPr>
          <w:ilvl w:val="0"/>
          <w:numId w:val="13"/>
        </w:numPr>
        <w:ind w:left="425" w:leftChars="0" w:hanging="425" w:firstLineChars="0"/>
      </w:pPr>
      <w:r>
        <w:rPr>
          <w:rFonts w:hint="default" w:ascii="宋体" w:hAnsi="宋体" w:eastAsia="宋体" w:cs="宋体"/>
          <w:sz w:val="24"/>
          <w:szCs w:val="24"/>
          <w:lang w:val="en-US" w:eastAsia="zh-CN"/>
        </w:rPr>
        <w:t>数据更新与维护：定期清理过期数据、补充最新数据，建立数据质量校验机制，对新增数据进行质量检测，确保索引数据的时效性和准确性。</w:t>
      </w:r>
    </w:p>
    <w:p w14:paraId="6E06B35A">
      <w:pPr>
        <w:pStyle w:val="11"/>
        <w:numPr>
          <w:ilvl w:val="3"/>
          <w:numId w:val="1"/>
        </w:numPr>
      </w:pPr>
      <w:r>
        <w:rPr>
          <w:rFonts w:hint="eastAsia"/>
        </w:rPr>
        <w:t xml:space="preserve">查询重述(QueryTransformations) </w:t>
      </w:r>
    </w:p>
    <w:p w14:paraId="2C4C1F05">
      <w:pPr>
        <w:pStyle w:val="10"/>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查询重述（Query Transformations）是 RAG 检索前的关键优化步骤，核心解决“用户 Query 表述不规范、语义模糊”导致的检索精度低问题，具体说明如下：</w:t>
      </w:r>
    </w:p>
    <w:p w14:paraId="02E1EF5B">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核心背景：在实际应用场景中，用户输入的 Query 可能存在表述不清、口语化、内容无关、语义模糊等问题（如“咋查明天的温度”“苹果咋样”），直接用原始 Query 进行检索，易出现漏召回、误召回，影响检索效果。</w:t>
      </w:r>
    </w:p>
    <w:p w14:paraId="7A2E61B4">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核心逻辑：利用 LLM 的强大语义理解能力，将原始用户问题转换或重写为更合适、更规范、更能准确反映用户真实需求的查询，让检索系统更精准地捕捉用户意图。</w:t>
      </w:r>
    </w:p>
    <w:p w14:paraId="0DB895CA">
      <w:pPr>
        <w:pStyle w:val="10"/>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常见的查询重述方式： </w:t>
      </w:r>
    </w:p>
    <w:p w14:paraId="1F425C6E">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规范化重述：将口语化 Query 转为标准化表述（如“咋查明天的温度”→“查询明日当地气温”）。</w:t>
      </w:r>
    </w:p>
    <w:p w14:paraId="18DBF686">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纠错重述：修正 Query 中的错别字、语法错误（如“查一下今田天气”→“查询今天天气”）。</w:t>
      </w:r>
    </w:p>
    <w:p w14:paraId="5E307805">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扩展重述：对 Query 进行语义扩展，补充相关关键词（如“苹果”→“苹果公司 最新产品”），提升检索全面性。</w:t>
      </w:r>
    </w:p>
    <w:p w14:paraId="103E1102">
      <w:pPr>
        <w:pStyle w:val="10"/>
        <w:numPr>
          <w:ilvl w:val="0"/>
          <w:numId w:val="14"/>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多查询生成：从不同角度生成多个与原始 Query 相关的查询（如“推荐手机”→“推荐性价比高的手机”“推荐拍照好的手机”），用于多路召回或 RAG Fusion，提升召回率。</w:t>
      </w:r>
    </w:p>
    <w:p w14:paraId="646B50FB">
      <w:pPr>
        <w:pStyle w:val="10"/>
        <w:numPr>
          <w:ilvl w:val="0"/>
          <w:numId w:val="14"/>
        </w:numPr>
        <w:ind w:left="425" w:leftChars="0" w:hanging="425" w:firstLineChars="0"/>
      </w:pPr>
      <w:r>
        <w:rPr>
          <w:rFonts w:hint="default" w:ascii="宋体" w:hAnsi="宋体" w:eastAsia="宋体" w:cs="宋体"/>
          <w:sz w:val="24"/>
          <w:szCs w:val="24"/>
          <w:lang w:val="en-US" w:eastAsia="zh-CN"/>
        </w:rPr>
        <w:t>核心价值：通过查询重述，缩小用户 Query 与索引数据之间的语义鸿沟，提升检索的召回率和精度，为后续的重排序和生成阶段提供高质量的候选证据。</w:t>
      </w:r>
    </w:p>
    <w:p w14:paraId="01AEB17A">
      <w:pPr>
        <w:pStyle w:val="11"/>
        <w:numPr>
          <w:ilvl w:val="3"/>
          <w:numId w:val="1"/>
        </w:numPr>
      </w:pPr>
      <w:r>
        <w:rPr>
          <w:rFonts w:hint="eastAsia"/>
        </w:rPr>
        <w:t>如何通过 混合检索 提升 RAG 效果?</w:t>
      </w:r>
    </w:p>
    <w:p w14:paraId="02C2E76F">
      <w:pPr>
        <w:pStyle w:val="10"/>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混合检索是解决“单一检索方式局限性”的核心策略，通过“稠密向量 + 稀疏向量”的协同检索，兼顾语义理解和精确匹配，具体实现方式和优势如下：</w:t>
      </w:r>
    </w:p>
    <w:p w14:paraId="079DABC3">
      <w:pPr>
        <w:pStyle w:val="10"/>
        <w:numPr>
          <w:ilvl w:val="0"/>
          <w:numId w:val="15"/>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核心实现：采用“向量相似度检索（稠密向量）+ 关键词检索（BM25 等稀疏向量）”的混合方案，并行执行两种检索方式，获取各自的候选证据列表。</w:t>
      </w:r>
    </w:p>
    <w:p w14:paraId="548E3963">
      <w:pPr>
        <w:pStyle w:val="10"/>
        <w:numPr>
          <w:ilvl w:val="0"/>
          <w:numId w:val="15"/>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融合策略：对两种检索结果进行融合，常用 RRF（逆向排名融合）算法，核心逻辑是“一个文档如果在多种检索方式中都排在靠前位置，说明其相关性更高，应在最终排名中获得更高权重”，通过算法计算综合排名，避免单路检索结果“劫持”最终结果。</w:t>
      </w:r>
    </w:p>
    <w:p w14:paraId="66A3ECE2">
      <w:pPr>
        <w:pStyle w:val="10"/>
        <w:numPr>
          <w:ilvl w:val="0"/>
          <w:numId w:val="15"/>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核心优势： </w:t>
      </w:r>
    </w:p>
    <w:p w14:paraId="5A9C5D0E">
      <w:pPr>
        <w:pStyle w:val="10"/>
        <w:numPr>
          <w:ilvl w:val="0"/>
          <w:numId w:val="0"/>
        </w:numPr>
        <w:ind w:leftChars="0" w:firstLine="42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弥补单一检索的盲区：向量检索擅长语义理解，但可能遗漏关键词匹配的内容；关键词检索擅长精确匹配，但无法捕捉语义相关的内容，混合检索可兼顾两者优势。</w:t>
      </w:r>
    </w:p>
    <w:p w14:paraId="03DBAC11">
      <w:pPr>
        <w:pStyle w:val="10"/>
        <w:numPr>
          <w:ilvl w:val="0"/>
          <w:numId w:val="0"/>
        </w:numPr>
        <w:ind w:leftChars="0" w:firstLine="42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提升检索精度和召回率：既保证关键词匹配的精准性，又具备语义检索的全面性，让检索结果既准又全，提升 RAG 系统的整体效果。</w:t>
      </w:r>
    </w:p>
    <w:p w14:paraId="5838DBF9">
      <w:pPr>
        <w:pStyle w:val="10"/>
        <w:numPr>
          <w:ilvl w:val="0"/>
          <w:numId w:val="15"/>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实操建议：根据场景调整两种检索方式的权重，比如专业领域场景（如法律、医疗），可提高关键词检索的权重，确保实体、术语的精确匹配；通用场景可提高向量检索的权重，提升语义泛化能力。</w:t>
      </w:r>
    </w:p>
    <w:p w14:paraId="3A7CF612">
      <w:pPr>
        <w:pStyle w:val="11"/>
        <w:numPr>
          <w:ilvl w:val="3"/>
          <w:numId w:val="1"/>
        </w:numPr>
      </w:pPr>
      <w:r>
        <w:rPr>
          <w:rFonts w:hint="eastAsia"/>
        </w:rPr>
        <w:t>如何通过重新排名提升RAG效果?</w:t>
      </w:r>
    </w:p>
    <w:p w14:paraId="5BD68C68">
      <w:pPr>
        <w:pStyle w:val="10"/>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重新排名（Rerank）是 RAG 检索后的核心优化步骤，核心解决“初步召回精度不足、噪声多”的问题，通过精细打分筛选高相关证据，具体实现和价值如下：</w:t>
      </w:r>
    </w:p>
    <w:p w14:paraId="0891FA8A">
      <w:pPr>
        <w:pStyle w:val="10"/>
        <w:numPr>
          <w:ilvl w:val="0"/>
          <w:numId w:val="16"/>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核心痛点：向量数据库的相似度评分（如余弦相似度）本质是向量空间的距离匹配，只能反映 Query 与文本块的表面向量相似性，无法解决“语义匹配偏差”和“复杂意图理解”问题，导致初步召回的候选证据中混入大量低相关噪声。</w:t>
      </w:r>
    </w:p>
    <w:p w14:paraId="13FBB69C">
      <w:pPr>
        <w:pStyle w:val="10"/>
        <w:numPr>
          <w:ilvl w:val="0"/>
          <w:numId w:val="16"/>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实现方式：使用专用的重排序模型（如 BGE-Reranker-base、Qwen3-Rerank、Cross-BERT 等），对初步检索到的候选证据进行二次语义相关性打分，按照打分结果重新排序，筛选出 Top-K 高相关证据。</w:t>
      </w:r>
    </w:p>
    <w:p w14:paraId="7736C43C">
      <w:pPr>
        <w:pStyle w:val="10"/>
        <w:numPr>
          <w:ilvl w:val="0"/>
          <w:numId w:val="16"/>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重排序模型的优势：专用重排序模型基于深层语义理解，能够捕捉 Query 与文本块的内在语义关联，比传统的向量相似度评分更精准，可有效区分“表面相似”和“语义相关”的内容。</w:t>
      </w:r>
    </w:p>
    <w:p w14:paraId="79F9F7B9">
      <w:pPr>
        <w:pStyle w:val="10"/>
        <w:numPr>
          <w:ilvl w:val="0"/>
          <w:numId w:val="16"/>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核心价值：过滤低相关噪声，精选高置信证据，为 LLM 提供最优质的上下文，直接提升最终回答的准确性、连贯性，降低幻觉概率，是提升 RAG 效果的关键一步。</w:t>
      </w:r>
    </w:p>
    <w:p w14:paraId="31C2AED9">
      <w:pPr>
        <w:pStyle w:val="10"/>
        <w:numPr>
          <w:ilvl w:val="0"/>
          <w:numId w:val="16"/>
        </w:numPr>
        <w:ind w:left="425" w:leftChars="0" w:hanging="425"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实操建议：初步召回时可多捞取候选证据（如 Top-50），再通过重排序筛选出 Top-5~Top-10 高相关证据，既保证召回率，又提升精度，同时控制 LLM 上下文窗口占用。</w:t>
      </w:r>
    </w:p>
    <w:p w14:paraId="33F4567A">
      <w:pPr>
        <w:pStyle w:val="11"/>
        <w:numPr>
          <w:ilvl w:val="3"/>
          <w:numId w:val="1"/>
        </w:numPr>
      </w:pPr>
      <w:r>
        <w:rPr>
          <w:rFonts w:hint="eastAsia"/>
        </w:rPr>
        <w:t>什么是</w:t>
      </w:r>
      <w:r>
        <w:t>RAG Fusion</w:t>
      </w:r>
      <w:r>
        <w:rPr>
          <w:rFonts w:hint="eastAsia"/>
          <w:lang w:eastAsia="zh-CN"/>
        </w:rPr>
        <w:t>（</w:t>
      </w:r>
      <w:r>
        <w:rPr>
          <w:rFonts w:ascii="宋体" w:hAnsi="宋体" w:eastAsia="宋体" w:cs="宋体"/>
          <w:sz w:val="24"/>
          <w:szCs w:val="24"/>
        </w:rPr>
        <w:t>多查询 + 多检索 + 融合重排</w:t>
      </w:r>
      <w:r>
        <w:rPr>
          <w:rFonts w:hint="eastAsia"/>
          <w:lang w:eastAsia="zh-CN"/>
        </w:rPr>
        <w:t>）</w:t>
      </w:r>
      <w:r>
        <w:rPr>
          <w:rFonts w:hint="eastAsia"/>
        </w:rPr>
        <w:t>？工作流程？</w:t>
      </w:r>
    </w:p>
    <w:p w14:paraId="3FA64A21">
      <w:pPr>
        <w:pStyle w:val="10"/>
      </w:pPr>
      <w:r>
        <w:rPr>
          <w:rFonts w:hint="eastAsia"/>
        </w:rPr>
        <w:t>多查询+RRF（逆向排名融合算法）+按评分重排序</w:t>
      </w:r>
    </w:p>
    <w:p w14:paraId="6976BC96">
      <w:pPr>
        <w:pStyle w:val="13"/>
      </w:pPr>
      <w:r>
        <w:drawing>
          <wp:inline distT="0" distB="0" distL="0" distR="0">
            <wp:extent cx="5270500" cy="2336165"/>
            <wp:effectExtent l="9525" t="9525" r="23495" b="16510"/>
            <wp:docPr id="809551431" name="Image 14"/>
            <wp:cNvGraphicFramePr/>
            <a:graphic xmlns:a="http://schemas.openxmlformats.org/drawingml/2006/main">
              <a:graphicData uri="http://schemas.openxmlformats.org/drawingml/2006/picture">
                <pic:pic xmlns:pic="http://schemas.openxmlformats.org/drawingml/2006/picture">
                  <pic:nvPicPr>
                    <pic:cNvPr id="809551431" name="Imag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0" cy="2336799"/>
                    </a:xfrm>
                    <a:prstGeom prst="rect">
                      <a:avLst/>
                    </a:prstGeom>
                    <a:ln w="6350">
                      <a:solidFill>
                        <a:schemeClr val="tx1"/>
                      </a:solidFill>
                    </a:ln>
                  </pic:spPr>
                </pic:pic>
              </a:graphicData>
            </a:graphic>
          </wp:inline>
        </w:drawing>
      </w:r>
    </w:p>
    <w:p w14:paraId="0B2DB637">
      <w:pPr>
        <w:pStyle w:val="11"/>
        <w:numPr>
          <w:ilvl w:val="3"/>
          <w:numId w:val="1"/>
        </w:numPr>
      </w:pPr>
      <w:r>
        <w:rPr>
          <w:rFonts w:hint="eastAsia"/>
        </w:rPr>
        <w:t>为什么RAG Fusion需要生成多个查询？</w:t>
      </w:r>
    </w:p>
    <w:p w14:paraId="73B408C9">
      <w:pPr>
        <w:pStyle w:val="10"/>
      </w:pPr>
      <w:r>
        <w:rPr>
          <w:rFonts w:hint="eastAsia"/>
        </w:rPr>
        <w:t>单一查询可能无法完全捕捉用户感兴趣的全部范围，或者可能过于狭窄而无法产生全面的结果。</w:t>
      </w:r>
    </w:p>
    <w:p w14:paraId="5CC1F8AF">
      <w:pPr>
        <w:pStyle w:val="10"/>
      </w:pPr>
      <w:r>
        <w:rPr>
          <w:rFonts w:hint="eastAsia"/>
        </w:rPr>
        <w:t>从不同角度生成多个查询，不仅与原始查询相似，还提供不同的视角或角度。</w:t>
      </w:r>
    </w:p>
    <w:p w14:paraId="186E408C">
      <w:pPr>
        <w:pStyle w:val="11"/>
        <w:numPr>
          <w:ilvl w:val="3"/>
          <w:numId w:val="1"/>
        </w:numPr>
      </w:pPr>
      <w:r>
        <w:t>RAG Fusion</w:t>
      </w:r>
      <w:r>
        <w:rPr>
          <w:rFonts w:hint="eastAsia"/>
        </w:rPr>
        <w:t>为什么使用RRF</w:t>
      </w:r>
    </w:p>
    <w:p w14:paraId="58AEEEB5">
      <w:pPr>
        <w:pStyle w:val="10"/>
      </w:pPr>
      <w:r>
        <w:rPr>
          <w:rFonts w:hint="eastAsia"/>
        </w:rPr>
        <w:t>RRF是一种将多个搜索结果列表的排名结合起来产生单一统一排名的技术。</w:t>
      </w:r>
    </w:p>
    <w:p w14:paraId="4A088A44">
      <w:pPr>
        <w:pStyle w:val="10"/>
      </w:pPr>
      <w:r>
        <w:rPr>
          <w:rFonts w:hint="eastAsia"/>
        </w:rPr>
        <w:t>核心思想：一个文档如果在多个检索方法中都排在靠前的位置，那么它应该在最终的融合排名中获得更高的权重。</w:t>
      </w:r>
    </w:p>
    <w:p w14:paraId="44AD3DDA">
      <w:pPr>
        <w:pStyle w:val="10"/>
      </w:pPr>
      <m:oMathPara>
        <m:oMath>
          <m:r>
            <m:rPr/>
            <w:rPr>
              <w:rFonts w:ascii="Cambria Math" w:hAnsi="Cambria Math"/>
            </w:rPr>
            <m:t>RRF</m:t>
          </m:r>
          <m:d>
            <m:dPr>
              <m:ctrlPr>
                <w:rPr>
                  <w:rFonts w:ascii="Cambria Math" w:hAnsi="Cambria Math"/>
                  <w:i/>
                </w:rPr>
              </m:ctrlPr>
            </m:dPr>
            <m:e>
              <m:r>
                <m:rPr/>
                <w:rPr>
                  <w:rFonts w:ascii="Cambria Math" w:hAnsi="Cambria Math"/>
                </w:rPr>
                <m:t>d</m:t>
              </m:r>
              <m:ctrlPr>
                <w:rPr>
                  <w:rFonts w:ascii="Cambria Math" w:hAnsi="Cambria Math"/>
                  <w:i/>
                </w:rPr>
              </m:ctrlPr>
            </m:e>
          </m:d>
          <m:r>
            <m:rPr/>
            <w:rPr>
              <w:rFonts w:ascii="Cambria Math" w:hAnsi="Cambria Math"/>
            </w:rPr>
            <m:t>=</m:t>
          </m:r>
          <m:nary>
            <m:naryPr>
              <m:chr m:val="∑"/>
              <m:limLoc m:val="undOvr"/>
              <m:supHide m:val="1"/>
              <m:ctrlPr>
                <w:rPr>
                  <w:rFonts w:ascii="Cambria Math" w:hAnsi="Cambria Math"/>
                  <w:i/>
                </w:rPr>
              </m:ctrlPr>
            </m:naryPr>
            <m:sub>
              <m:r>
                <m:rPr/>
                <w:rPr>
                  <w:rFonts w:ascii="Cambria Math" w:hAnsi="Cambria Math"/>
                </w:rPr>
                <m:t>r∈R</m:t>
              </m:r>
              <m:ctrlPr>
                <w:rPr>
                  <w:rFonts w:ascii="Cambria Math" w:hAnsi="Cambria Math"/>
                  <w:i/>
                </w:rPr>
              </m:ctrlPr>
            </m:sub>
            <m:sup>
              <m:ctrlPr>
                <w:rPr>
                  <w:rFonts w:ascii="Cambria Math" w:hAnsi="Cambria Math"/>
                  <w:i/>
                </w:rPr>
              </m:ctrlPr>
            </m:sup>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k+ran</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r</m:t>
                      </m:r>
                      <m:ctrlPr>
                        <w:rPr>
                          <w:rFonts w:ascii="Cambria Math" w:hAnsi="Cambria Math"/>
                          <w:i/>
                        </w:rPr>
                      </m:ctrlPr>
                    </m:sub>
                  </m:sSub>
                  <m:d>
                    <m:dPr>
                      <m:ctrlPr>
                        <w:rPr>
                          <w:rFonts w:ascii="Cambria Math" w:hAnsi="Cambria Math"/>
                          <w:i/>
                        </w:rPr>
                      </m:ctrlPr>
                    </m:dPr>
                    <m:e>
                      <m:r>
                        <m:rPr/>
                        <w:rPr>
                          <w:rFonts w:ascii="Cambria Math" w:hAnsi="Cambria Math"/>
                        </w:rPr>
                        <m:t>d</m:t>
                      </m:r>
                      <m:ctrlPr>
                        <w:rPr>
                          <w:rFonts w:ascii="Cambria Math" w:hAnsi="Cambria Math"/>
                          <w:i/>
                        </w:rPr>
                      </m:ctrlPr>
                    </m:e>
                  </m:d>
                  <m:ctrlPr>
                    <w:rPr>
                      <w:rFonts w:ascii="Cambria Math" w:hAnsi="Cambria Math"/>
                      <w:i/>
                    </w:rPr>
                  </m:ctrlPr>
                </m:den>
              </m:f>
              <m:ctrlPr>
                <w:rPr>
                  <w:rFonts w:ascii="Cambria Math" w:hAnsi="Cambria Math"/>
                  <w:i/>
                </w:rPr>
              </m:ctrlPr>
            </m:e>
          </m:nary>
        </m:oMath>
      </m:oMathPara>
    </w:p>
    <w:p w14:paraId="452AA44B">
      <w:pPr>
        <w:pStyle w:val="10"/>
      </w:pPr>
      <w:r>
        <w:rPr>
          <w:rFonts w:hint="eastAsia"/>
        </w:rPr>
        <w:t>结合不同查询的排名，增加了最相关文档出现在最终列表顶部的机会。</w:t>
      </w:r>
    </w:p>
    <w:p w14:paraId="40C8A41A">
      <w:pPr>
        <w:pStyle w:val="11"/>
        <w:numPr>
          <w:ilvl w:val="3"/>
          <w:numId w:val="1"/>
        </w:numPr>
      </w:pPr>
      <w:r>
        <w:rPr>
          <w:rFonts w:hint="eastAsia"/>
        </w:rPr>
        <w:t>介绍一下HYDE思路?</w:t>
      </w:r>
    </w:p>
    <w:p w14:paraId="6C4C42B9">
      <w:pPr>
        <w:pStyle w:val="10"/>
      </w:pPr>
      <w:r>
        <w:t>HyDE</w:t>
      </w:r>
      <w:r>
        <w:rPr>
          <w:rFonts w:hint="eastAsia"/>
        </w:rPr>
        <w:t>解决检索阶段可能遇到的 “查询 - 文档” 语义鸿沟问题。</w:t>
      </w:r>
    </w:p>
    <w:p w14:paraId="44A8A5C6">
      <w:pPr>
        <w:pStyle w:val="15"/>
        <w:numPr>
          <w:ilvl w:val="5"/>
          <w:numId w:val="1"/>
        </w:numPr>
        <w:ind w:firstLine="420"/>
      </w:pPr>
      <w:r>
        <w:rPr>
          <w:rFonts w:hint="eastAsia"/>
        </w:rPr>
        <w:t>使用 LLM 根据查询先生成假设性文档</w:t>
      </w:r>
    </w:p>
    <w:p w14:paraId="14EC6C6E">
      <w:pPr>
        <w:pStyle w:val="15"/>
        <w:numPr>
          <w:ilvl w:val="5"/>
          <w:numId w:val="1"/>
        </w:numPr>
        <w:ind w:firstLine="420"/>
      </w:pPr>
      <w:r>
        <w:rPr>
          <w:rFonts w:hint="eastAsia"/>
        </w:rPr>
        <w:t>再使用文档（嵌入成向量）去进行检索。</w:t>
      </w:r>
    </w:p>
    <w:p w14:paraId="28A4340C">
      <w:pPr>
        <w:pStyle w:val="11"/>
        <w:numPr>
          <w:ilvl w:val="3"/>
          <w:numId w:val="1"/>
        </w:numPr>
      </w:pPr>
      <w:r>
        <w:rPr>
          <w:rFonts w:hint="eastAsia"/>
        </w:rPr>
        <w:t>介绍一下HYDE问题?</w:t>
      </w:r>
    </w:p>
    <w:p w14:paraId="3E6D893A">
      <w:pPr>
        <w:pStyle w:val="10"/>
      </w:pPr>
      <w:r>
        <w:rPr>
          <w:rFonts w:hint="eastAsia"/>
        </w:rPr>
        <w:t>假答案质量依赖 LLM 能力，易引入噪声。（如果是专业领域知识，LLM还需要经过领域知识微调）</w:t>
      </w:r>
    </w:p>
    <w:p w14:paraId="7F573AF8">
      <w:pPr>
        <w:pStyle w:val="10"/>
      </w:pPr>
      <w:r>
        <w:t>需要额外调用 LLM 生成假答案</w:t>
      </w:r>
      <w:r>
        <w:rPr>
          <w:rFonts w:hint="eastAsia"/>
        </w:rPr>
        <w:t>，增加系统开销。</w:t>
      </w:r>
    </w:p>
    <w:p w14:paraId="6CBAE59E">
      <w:pPr>
        <w:pStyle w:val="9"/>
      </w:pPr>
      <w:bookmarkStart w:id="6" w:name="_Toc221434228"/>
      <w:r>
        <w:rPr>
          <w:rFonts w:hint="eastAsia"/>
        </w:rPr>
        <w:t>评估</w:t>
      </w:r>
      <w:bookmarkEnd w:id="6"/>
    </w:p>
    <w:p w14:paraId="5907CD71">
      <w:pPr>
        <w:pStyle w:val="11"/>
        <w:numPr>
          <w:ilvl w:val="3"/>
          <w:numId w:val="1"/>
        </w:numPr>
      </w:pPr>
      <w:r>
        <w:rPr>
          <w:rFonts w:hint="eastAsia"/>
        </w:rPr>
        <w:t xml:space="preserve">如何评价 RAG项目效果的好坏? </w:t>
      </w:r>
    </w:p>
    <w:p w14:paraId="2BCF38D9">
      <w:pPr>
        <w:pStyle w:val="10"/>
        <w:ind w:left="0" w:leftChars="0" w:firstLine="0" w:firstLineChars="0"/>
        <w:rPr>
          <w:rFonts w:hint="eastAsia"/>
        </w:rPr>
      </w:pPr>
      <w:r>
        <w:rPr>
          <w:rFonts w:hint="eastAsia"/>
          <w:lang w:val="en-US" w:eastAsia="zh-CN"/>
        </w:rPr>
        <w:t>评 RAG 项目效果需从检索效果、生成效果、端到端效果三个核心维度综合考量，结合量化指标、定性评估及场景适配性，构建全面、科学的评估体系，三个核心维度具体说明如下：</w:t>
      </w:r>
    </w:p>
    <w:p w14:paraId="67E9693B">
      <w:pPr>
        <w:pStyle w:val="10"/>
        <w:numPr>
          <w:ilvl w:val="0"/>
          <w:numId w:val="17"/>
        </w:numPr>
        <w:ind w:left="425" w:leftChars="0" w:hanging="425" w:firstLineChars="0"/>
        <w:rPr>
          <w:rFonts w:hint="eastAsia"/>
        </w:rPr>
      </w:pPr>
      <w:r>
        <w:rPr>
          <w:rFonts w:hint="eastAsia"/>
          <w:lang w:val="en-US" w:eastAsia="zh-CN"/>
        </w:rPr>
        <w:t>检索效果：核心衡量“能否精准、全面找到与用户查询相关的知识库内容”，是 RAG 效果的基础，直接影响后续生成质量。</w:t>
      </w:r>
    </w:p>
    <w:p w14:paraId="57A5ABB8">
      <w:pPr>
        <w:pStyle w:val="10"/>
        <w:numPr>
          <w:ilvl w:val="0"/>
          <w:numId w:val="17"/>
        </w:numPr>
        <w:ind w:left="425" w:leftChars="0" w:hanging="425" w:firstLineChars="0"/>
        <w:rPr>
          <w:rFonts w:hint="eastAsia"/>
        </w:rPr>
      </w:pPr>
      <w:r>
        <w:rPr>
          <w:rFonts w:hint="eastAsia"/>
          <w:lang w:val="en-US" w:eastAsia="zh-CN"/>
        </w:rPr>
        <w:t>生成效果：核心衡量“大模型结合检索到的证据，能否生成准确、连贯、贴合需求的回答”，重点关注答案的事实正确性和实用性。</w:t>
      </w:r>
    </w:p>
    <w:p w14:paraId="2B369C60">
      <w:pPr>
        <w:pStyle w:val="10"/>
        <w:numPr>
          <w:ilvl w:val="0"/>
          <w:numId w:val="17"/>
        </w:numPr>
        <w:ind w:left="425" w:leftChars="0" w:hanging="425" w:firstLineChars="0"/>
        <w:rPr>
          <w:rFonts w:hint="eastAsia"/>
        </w:rPr>
      </w:pPr>
      <w:r>
        <w:rPr>
          <w:rFonts w:hint="eastAsia"/>
          <w:lang w:val="en-US" w:eastAsia="zh-CN"/>
        </w:rPr>
        <w:t>端到端效果：核心衡量“从用户输入查询到获取最终回答的全流程体验”，包括响应速度、回答的可解释性、是否符合业务场景需求等。</w:t>
      </w:r>
    </w:p>
    <w:p w14:paraId="7FE63486">
      <w:pPr>
        <w:pStyle w:val="10"/>
        <w:ind w:firstLine="0" w:firstLineChars="0"/>
        <w:rPr>
          <w:rFonts w:hint="eastAsia"/>
        </w:rPr>
      </w:pPr>
      <w:r>
        <w:rPr>
          <w:rFonts w:hint="eastAsia"/>
          <w:lang w:val="en-US" w:eastAsia="zh-CN"/>
        </w:rPr>
        <w:t>具评估方式采用“人工评估+指标评估”相结合的模式，两者互补，确保评估结果贴合业务、精准可信，具体细节如下：</w:t>
      </w:r>
    </w:p>
    <w:p w14:paraId="75365C69">
      <w:pPr>
        <w:pStyle w:val="10"/>
        <w:rPr>
          <w:rFonts w:hint="eastAsia"/>
        </w:rPr>
      </w:pPr>
      <w:r>
        <w:rPr>
          <w:rFonts w:hint="eastAsia"/>
          <w:b/>
          <w:bCs/>
          <w:lang w:val="en-US" w:eastAsia="zh-CN"/>
        </w:rPr>
        <w:t>人工评估</w:t>
      </w:r>
      <w:r>
        <w:rPr>
          <w:rFonts w:hint="eastAsia"/>
          <w:lang w:val="en-US" w:eastAsia="zh-CN"/>
        </w:rPr>
        <w:t>：主要由业务部门、运营人员负责，结合实际业务场景判断效果，核心评估点包括：回答是否符合业务需求、是否解决用户实际问题、语言表达是否流畅易懂、是否存在明显幻觉或错误。</w:t>
      </w:r>
    </w:p>
    <w:p w14:paraId="7B39E08C">
      <w:pPr>
        <w:pStyle w:val="10"/>
        <w:rPr>
          <w:rFonts w:hint="eastAsia"/>
          <w:lang w:val="en-US" w:eastAsia="zh-CN"/>
        </w:rPr>
      </w:pPr>
      <w:r>
        <w:rPr>
          <w:rFonts w:hint="eastAsia"/>
          <w:b/>
          <w:bCs/>
          <w:lang w:val="en-US" w:eastAsia="zh-CN"/>
        </w:rPr>
        <w:t>指标评估</w:t>
      </w:r>
      <w:r>
        <w:rPr>
          <w:rFonts w:hint="eastAsia"/>
          <w:lang w:val="en-US" w:eastAsia="zh-CN"/>
        </w:rPr>
        <w:t>：通过 benchmark 运行量化指标，可借助开源框架 Ragas 高效完成指标测算与评估，核心关注两类指标：一是检索类指标（如召回率、精确率、MRR 等，衡量检索的精准度和全面性）；二是生成类指标（如事实准确性、相关性、流畅度等，衡量生成回答的质量）。</w:t>
      </w:r>
    </w:p>
    <w:p w14:paraId="2D090FFE">
      <w:pPr>
        <w:pStyle w:val="10"/>
        <w:rPr>
          <w:rFonts w:hint="eastAsia"/>
          <w:lang w:val="en-US" w:eastAsia="zh-CN"/>
        </w:rPr>
      </w:pPr>
      <w:r>
        <w:rPr>
          <w:rFonts w:hint="eastAsia"/>
          <w:lang w:val="en-US" w:eastAsia="zh-CN"/>
        </w:rPr>
        <w:t>参考：</w:t>
      </w:r>
      <w:r>
        <w:rPr>
          <w:rFonts w:hint="eastAsia"/>
          <w:lang w:val="en-US" w:eastAsia="zh-CN"/>
        </w:rPr>
        <w:fldChar w:fldCharType="begin"/>
      </w:r>
      <w:r>
        <w:rPr>
          <w:rFonts w:hint="eastAsia"/>
          <w:lang w:val="en-US" w:eastAsia="zh-CN"/>
        </w:rPr>
        <w:instrText xml:space="preserve"> HYPERLINK "https://developer.aliyun.com/article/1490294" </w:instrText>
      </w:r>
      <w:r>
        <w:rPr>
          <w:rFonts w:hint="eastAsia"/>
          <w:lang w:val="en-US" w:eastAsia="zh-CN"/>
        </w:rPr>
        <w:fldChar w:fldCharType="separate"/>
      </w:r>
      <w:r>
        <w:rPr>
          <w:rStyle w:val="7"/>
          <w:rFonts w:hint="eastAsia"/>
          <w:lang w:val="en-US" w:eastAsia="zh-CN"/>
        </w:rPr>
        <w:t>https://developer.aliyun.com/article/1490294</w:t>
      </w:r>
      <w:r>
        <w:rPr>
          <w:rFonts w:hint="eastAsia"/>
          <w:lang w:val="en-US" w:eastAsia="zh-CN"/>
        </w:rPr>
        <w:fldChar w:fldCharType="end"/>
      </w:r>
      <w:r>
        <w:rPr>
          <w:rFonts w:hint="eastAsia"/>
          <w:lang w:val="en-US" w:eastAsia="zh-CN"/>
        </w:rPr>
        <w:t xml:space="preserve">  【Ragas】</w:t>
      </w:r>
    </w:p>
    <w:p w14:paraId="1039402B">
      <w:pPr>
        <w:pStyle w:val="10"/>
        <w:rPr>
          <w:rFonts w:hint="default"/>
          <w:lang w:val="en-US" w:eastAsia="zh-CN"/>
        </w:rPr>
      </w:pPr>
      <w:r>
        <w:rPr>
          <w:rFonts w:hint="eastAsia"/>
          <w:lang w:val="en-US" w:eastAsia="zh-CN"/>
        </w:rPr>
        <w:t>参考：</w:t>
      </w:r>
      <w:r>
        <w:rPr>
          <w:rFonts w:hint="eastAsia"/>
          <w:lang w:val="en-US" w:eastAsia="zh-CN"/>
        </w:rPr>
        <w:fldChar w:fldCharType="begin"/>
      </w:r>
      <w:r>
        <w:rPr>
          <w:rFonts w:hint="eastAsia"/>
          <w:lang w:val="en-US" w:eastAsia="zh-CN"/>
        </w:rPr>
        <w:instrText xml:space="preserve"> HYPERLINK "https://github.com/vibrantlabsai/ragas" </w:instrText>
      </w:r>
      <w:r>
        <w:rPr>
          <w:rFonts w:hint="eastAsia"/>
          <w:lang w:val="en-US" w:eastAsia="zh-CN"/>
        </w:rPr>
        <w:fldChar w:fldCharType="separate"/>
      </w:r>
      <w:r>
        <w:rPr>
          <w:rStyle w:val="7"/>
          <w:rFonts w:hint="eastAsia"/>
          <w:lang w:val="en-US" w:eastAsia="zh-CN"/>
        </w:rPr>
        <w:t>https://github.com/vibrantlabsai/ragas</w:t>
      </w:r>
      <w:r>
        <w:rPr>
          <w:rFonts w:hint="eastAsia"/>
          <w:lang w:val="en-US" w:eastAsia="zh-CN"/>
        </w:rPr>
        <w:fldChar w:fldCharType="end"/>
      </w:r>
      <w:r>
        <w:rPr>
          <w:rFonts w:hint="eastAsia"/>
          <w:lang w:val="en-US" w:eastAsia="zh-CN"/>
        </w:rPr>
        <w:t xml:space="preserve"> 【github地址</w:t>
      </w:r>
      <w:bookmarkStart w:id="7" w:name="_GoBack"/>
      <w:bookmarkEnd w:id="7"/>
      <w:r>
        <w:rPr>
          <w:rFonts w:hint="eastAsia"/>
          <w:lang w:val="en-US" w:eastAsia="zh-CN"/>
        </w:rPr>
        <w:t>】</w:t>
      </w:r>
    </w:p>
    <w:p w14:paraId="5373F9F4">
      <w:pPr>
        <w:pStyle w:val="11"/>
        <w:numPr>
          <w:ilvl w:val="3"/>
          <w:numId w:val="1"/>
        </w:numPr>
      </w:pPr>
      <w:r>
        <w:rPr>
          <w:rFonts w:hint="eastAsia"/>
        </w:rPr>
        <w:t>RAG有哪些关键评估指标和能力”</w:t>
      </w:r>
    </w:p>
    <w:p w14:paraId="2348F968">
      <w:pPr>
        <w:pStyle w:val="10"/>
      </w:pPr>
      <w:r>
        <w:rPr>
          <w:rFonts w:hint="eastAsia"/>
        </w:rPr>
        <w:t>记住指标名，文本说明用于理解。</w:t>
      </w:r>
    </w:p>
    <w:p w14:paraId="00D52284">
      <w:pPr>
        <w:pStyle w:val="14"/>
      </w:pPr>
      <w:r>
        <w:rPr>
          <w:rFonts w:hint="eastAsia"/>
        </w:rPr>
        <w:t>关键指标：</w:t>
      </w:r>
    </w:p>
    <w:p w14:paraId="19957815">
      <w:pPr>
        <w:keepNext w:val="0"/>
        <w:keepLines w:val="0"/>
        <w:widowControl/>
        <w:suppressLineNumbers w:val="0"/>
        <w:ind w:left="717" w:leftChars="0"/>
        <w:jc w:val="left"/>
      </w:pPr>
      <w:r>
        <w:rPr>
          <w:rStyle w:val="6"/>
          <w:rFonts w:ascii="宋体" w:hAnsi="宋体" w:eastAsia="宋体" w:cs="宋体"/>
          <w:kern w:val="0"/>
          <w:sz w:val="24"/>
          <w:szCs w:val="24"/>
          <w:lang w:val="en-US" w:eastAsia="zh-CN" w:bidi="ar"/>
        </w:rPr>
        <w:t>（1）检索阶段</w:t>
      </w:r>
    </w:p>
    <w:p w14:paraId="0B056553">
      <w:pPr>
        <w:keepNext w:val="0"/>
        <w:keepLines w:val="0"/>
        <w:widowControl/>
        <w:numPr>
          <w:ilvl w:val="0"/>
          <w:numId w:val="18"/>
        </w:numPr>
        <w:suppressLineNumbers w:val="0"/>
        <w:ind w:left="425" w:leftChars="0" w:hanging="425" w:firstLineChars="0"/>
        <w:jc w:val="left"/>
        <w:rPr>
          <w:sz w:val="20"/>
          <w:szCs w:val="22"/>
        </w:rPr>
      </w:pPr>
      <w:r>
        <w:rPr>
          <w:rFonts w:ascii="宋体" w:hAnsi="宋体" w:eastAsia="宋体" w:cs="宋体"/>
          <w:kern w:val="0"/>
          <w:sz w:val="22"/>
          <w:szCs w:val="22"/>
          <w:lang w:val="en-US" w:eastAsia="zh-CN" w:bidi="ar"/>
        </w:rPr>
        <w:t>上下文召回率（Context Recall）：检索到的相关上下文，占所有相关上下文的比例（理解：衡量检索的全面性，是否能把所有相关内容都找到）。</w:t>
      </w:r>
    </w:p>
    <w:p w14:paraId="2E98F5DD">
      <w:pPr>
        <w:keepNext w:val="0"/>
        <w:keepLines w:val="0"/>
        <w:widowControl/>
        <w:numPr>
          <w:ilvl w:val="0"/>
          <w:numId w:val="18"/>
        </w:numPr>
        <w:suppressLineNumbers w:val="0"/>
        <w:ind w:left="425" w:leftChars="0" w:hanging="425" w:firstLineChars="0"/>
        <w:jc w:val="left"/>
        <w:rPr>
          <w:sz w:val="20"/>
          <w:szCs w:val="22"/>
        </w:rPr>
      </w:pPr>
      <w:r>
        <w:rPr>
          <w:rFonts w:ascii="宋体" w:hAnsi="宋体" w:eastAsia="宋体" w:cs="宋体"/>
          <w:kern w:val="0"/>
          <w:sz w:val="22"/>
          <w:szCs w:val="22"/>
          <w:lang w:val="en-US" w:eastAsia="zh-CN" w:bidi="ar"/>
        </w:rPr>
        <w:t>上下文相关性（Context Relevance）：检索到的上下文与用户Query的相关程度（理解：衡量检索的针对性，避免检索无关内容）。</w:t>
      </w:r>
    </w:p>
    <w:p w14:paraId="2C70FF4C">
      <w:pPr>
        <w:keepNext w:val="0"/>
        <w:keepLines w:val="0"/>
        <w:widowControl/>
        <w:numPr>
          <w:ilvl w:val="0"/>
          <w:numId w:val="18"/>
        </w:numPr>
        <w:suppressLineNumbers w:val="0"/>
        <w:ind w:left="425" w:leftChars="0" w:hanging="425" w:firstLineChars="0"/>
        <w:jc w:val="left"/>
      </w:pPr>
      <w:r>
        <w:rPr>
          <w:rFonts w:ascii="宋体" w:hAnsi="宋体" w:eastAsia="宋体" w:cs="宋体"/>
          <w:kern w:val="0"/>
          <w:sz w:val="22"/>
          <w:szCs w:val="22"/>
          <w:lang w:val="en-US" w:eastAsia="zh-CN" w:bidi="ar"/>
        </w:rPr>
        <w:t>上下文精确度（Context Precision）：检索内容中，相关信息所占的比例（理解：衡量检索的精准度，减少无关噪声干扰）。</w:t>
      </w:r>
    </w:p>
    <w:p w14:paraId="598443F4">
      <w:pPr>
        <w:keepNext w:val="0"/>
        <w:keepLines w:val="0"/>
        <w:widowControl/>
        <w:suppressLineNumbers w:val="0"/>
        <w:ind w:left="720"/>
        <w:jc w:val="left"/>
      </w:pPr>
      <w:r>
        <w:rPr>
          <w:rStyle w:val="6"/>
          <w:rFonts w:ascii="宋体" w:hAnsi="宋体" w:eastAsia="宋体" w:cs="宋体"/>
          <w:kern w:val="0"/>
          <w:sz w:val="24"/>
          <w:szCs w:val="24"/>
          <w:lang w:val="en-US" w:eastAsia="zh-CN" w:bidi="ar"/>
        </w:rPr>
        <w:t>（2）生成阶段</w:t>
      </w:r>
    </w:p>
    <w:p w14:paraId="0854F500">
      <w:pPr>
        <w:keepNext w:val="0"/>
        <w:keepLines w:val="0"/>
        <w:widowControl/>
        <w:numPr>
          <w:ilvl w:val="0"/>
          <w:numId w:val="18"/>
        </w:numPr>
        <w:suppressLineNumbers w:val="0"/>
        <w:ind w:left="425" w:leftChars="0" w:hanging="425" w:firstLineChars="0"/>
        <w:jc w:val="left"/>
        <w:rPr>
          <w:sz w:val="20"/>
          <w:szCs w:val="22"/>
        </w:rPr>
      </w:pPr>
      <w:r>
        <w:rPr>
          <w:rFonts w:ascii="宋体" w:hAnsi="宋体" w:eastAsia="宋体" w:cs="宋体"/>
          <w:kern w:val="0"/>
          <w:sz w:val="22"/>
          <w:szCs w:val="22"/>
          <w:lang w:val="en-US" w:eastAsia="zh-CN" w:bidi="ar"/>
        </w:rPr>
        <w:t>答案真实性（Groundedness）：生成内容是否有检索到的上下文支撑，是否存在臆造、幻觉（理解：避免大模型“无中生有”，确保回答有依据）</w:t>
      </w:r>
    </w:p>
    <w:p w14:paraId="00982BF5">
      <w:pPr>
        <w:keepNext w:val="0"/>
        <w:keepLines w:val="0"/>
        <w:widowControl/>
        <w:numPr>
          <w:ilvl w:val="0"/>
          <w:numId w:val="18"/>
        </w:numPr>
        <w:suppressLineNumbers w:val="0"/>
        <w:ind w:left="425" w:leftChars="0" w:hanging="425" w:firstLineChars="0"/>
        <w:jc w:val="left"/>
        <w:rPr>
          <w:sz w:val="20"/>
          <w:szCs w:val="22"/>
        </w:rPr>
      </w:pPr>
      <w:r>
        <w:rPr>
          <w:rFonts w:ascii="宋体" w:hAnsi="宋体" w:eastAsia="宋体" w:cs="宋体"/>
          <w:kern w:val="0"/>
          <w:sz w:val="22"/>
          <w:szCs w:val="22"/>
          <w:lang w:val="en-US" w:eastAsia="zh-CN" w:bidi="ar"/>
        </w:rPr>
        <w:t>答案相关性（Answer Relevance）：生成内容与用户问题的相关性（理解：确保回答紧扣问题，不偏离用户需求）。</w:t>
      </w:r>
    </w:p>
    <w:p w14:paraId="68B5520D">
      <w:pPr>
        <w:keepNext w:val="0"/>
        <w:keepLines w:val="0"/>
        <w:widowControl/>
        <w:numPr>
          <w:ilvl w:val="0"/>
          <w:numId w:val="18"/>
        </w:numPr>
        <w:suppressLineNumbers w:val="0"/>
        <w:ind w:left="425" w:leftChars="0" w:hanging="425" w:firstLineChars="0"/>
        <w:jc w:val="left"/>
        <w:rPr>
          <w:sz w:val="20"/>
          <w:szCs w:val="22"/>
        </w:rPr>
      </w:pPr>
      <w:r>
        <w:rPr>
          <w:rFonts w:ascii="宋体" w:hAnsi="宋体" w:eastAsia="宋体" w:cs="宋体"/>
          <w:kern w:val="0"/>
          <w:sz w:val="22"/>
          <w:szCs w:val="22"/>
          <w:lang w:val="en-US" w:eastAsia="zh-CN" w:bidi="ar"/>
        </w:rPr>
        <w:t>忠诚度（Faithfulness）：生成内容与上下文的一致性，是否存在曲解（理解：确保回答不篡改、不歪曲检索到的原始信息）。</w:t>
      </w:r>
    </w:p>
    <w:p w14:paraId="1B4964C8">
      <w:pPr>
        <w:pStyle w:val="14"/>
      </w:pPr>
      <w:r>
        <w:rPr>
          <w:rFonts w:hint="eastAsia"/>
        </w:rPr>
        <w:t>关键能力：</w:t>
      </w:r>
    </w:p>
    <w:p w14:paraId="3C38F3AE">
      <w:pPr>
        <w:keepNext w:val="0"/>
        <w:keepLines w:val="0"/>
        <w:widowControl/>
        <w:numPr>
          <w:ilvl w:val="0"/>
          <w:numId w:val="19"/>
        </w:numPr>
        <w:suppressLineNumbers w:val="0"/>
        <w:ind w:left="425" w:leftChars="0" w:hanging="425" w:firstLineChars="0"/>
        <w:jc w:val="left"/>
      </w:pPr>
      <w:r>
        <w:rPr>
          <w:rFonts w:ascii="宋体" w:hAnsi="宋体" w:eastAsia="宋体" w:cs="宋体"/>
          <w:kern w:val="0"/>
          <w:sz w:val="24"/>
          <w:szCs w:val="24"/>
          <w:lang w:val="en-US" w:eastAsia="zh-CN" w:bidi="ar"/>
        </w:rPr>
        <w:t>抗噪声能力（Noise Robustness）：评估模型处理与问题相关但缺乏实质性信息的噪声文档的能力（理解：过滤无效噪声，不被无意义信息干扰）。</w:t>
      </w:r>
    </w:p>
    <w:p w14:paraId="6EAD3486">
      <w:pPr>
        <w:keepNext w:val="0"/>
        <w:keepLines w:val="0"/>
        <w:widowControl/>
        <w:numPr>
          <w:ilvl w:val="0"/>
          <w:numId w:val="19"/>
        </w:numPr>
        <w:suppressLineNumbers w:val="0"/>
        <w:ind w:left="425" w:leftChars="0" w:hanging="425" w:firstLineChars="0"/>
        <w:jc w:val="left"/>
      </w:pPr>
      <w:r>
        <w:rPr>
          <w:rFonts w:ascii="宋体" w:hAnsi="宋体" w:eastAsia="宋体" w:cs="宋体"/>
          <w:kern w:val="0"/>
          <w:sz w:val="24"/>
          <w:szCs w:val="24"/>
          <w:lang w:val="en-US" w:eastAsia="zh-CN" w:bidi="ar"/>
        </w:rPr>
        <w:t>负向拒绝（Negative Rejection）：评估模型在检索到的文档不包含回答问题所需知识时，拒绝回答的能力（理解：不会强行臆造答案，保证回答的可信度）。</w:t>
      </w:r>
    </w:p>
    <w:p w14:paraId="1D46441F">
      <w:pPr>
        <w:keepNext w:val="0"/>
        <w:keepLines w:val="0"/>
        <w:widowControl/>
        <w:numPr>
          <w:ilvl w:val="0"/>
          <w:numId w:val="19"/>
        </w:numPr>
        <w:suppressLineNumbers w:val="0"/>
        <w:ind w:left="425" w:leftChars="0" w:hanging="425" w:firstLineChars="0"/>
        <w:jc w:val="left"/>
      </w:pPr>
      <w:r>
        <w:rPr>
          <w:rFonts w:ascii="宋体" w:hAnsi="宋体" w:eastAsia="宋体" w:cs="宋体"/>
          <w:kern w:val="0"/>
          <w:sz w:val="24"/>
          <w:szCs w:val="24"/>
          <w:lang w:val="en-US" w:eastAsia="zh-CN" w:bidi="ar"/>
        </w:rPr>
        <w:t>信息整合（Information Integration）：评估模型从多个文档中综合信息，以回答复杂问题的能力（理解：能整合多份相关信息，解决单一文档无法回答的复杂问题）。</w:t>
      </w:r>
    </w:p>
    <w:p w14:paraId="235647E5">
      <w:pPr>
        <w:keepNext w:val="0"/>
        <w:keepLines w:val="0"/>
        <w:widowControl/>
        <w:numPr>
          <w:ilvl w:val="0"/>
          <w:numId w:val="19"/>
        </w:numPr>
        <w:suppressLineNumbers w:val="0"/>
        <w:ind w:left="425" w:leftChars="0" w:hanging="425" w:firstLineChars="0"/>
        <w:jc w:val="left"/>
      </w:pPr>
      <w:r>
        <w:rPr>
          <w:rFonts w:ascii="宋体" w:hAnsi="宋体" w:eastAsia="宋体" w:cs="宋体"/>
          <w:kern w:val="0"/>
          <w:sz w:val="24"/>
          <w:szCs w:val="24"/>
          <w:lang w:val="en-US" w:eastAsia="zh-CN" w:bidi="ar"/>
        </w:rPr>
        <w:t>反事实鲁棒性（Counterfactual Robustness）：评估模型识别并忽略文档中已知错误的能力（理解：能区分文档中的错误信息，避免生成错误回答）。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B6D39"/>
    <w:multiLevelType w:val="singleLevel"/>
    <w:tmpl w:val="9A0B6D39"/>
    <w:lvl w:ilvl="0" w:tentative="0">
      <w:start w:val="1"/>
      <w:numFmt w:val="decimal"/>
      <w:lvlText w:val="%1."/>
      <w:lvlJc w:val="left"/>
      <w:pPr>
        <w:ind w:left="425" w:hanging="425"/>
      </w:pPr>
      <w:rPr>
        <w:rFonts w:hint="default"/>
      </w:rPr>
    </w:lvl>
  </w:abstractNum>
  <w:abstractNum w:abstractNumId="1">
    <w:nsid w:val="ACED449D"/>
    <w:multiLevelType w:val="multilevel"/>
    <w:tmpl w:val="ACED449D"/>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o"/>
      <w:lvlJc w:val="left"/>
      <w:pPr>
        <w:tabs>
          <w:tab w:val="left" w:pos="2280"/>
        </w:tabs>
        <w:ind w:left="2280" w:hanging="360"/>
      </w:pPr>
      <w:rPr>
        <w:rFonts w:hint="default" w:ascii="Courier New" w:hAnsi="Courier New" w:cs="Courier New"/>
        <w:sz w:val="20"/>
      </w:rPr>
    </w:lvl>
    <w:lvl w:ilvl="2" w:tentative="0">
      <w:start w:val="1"/>
      <w:numFmt w:val="bullet"/>
      <w:lvlText w:val=""/>
      <w:lvlJc w:val="left"/>
      <w:pPr>
        <w:tabs>
          <w:tab w:val="left" w:pos="3000"/>
        </w:tabs>
        <w:ind w:left="3000" w:hanging="360"/>
      </w:pPr>
      <w:rPr>
        <w:rFonts w:hint="default" w:ascii="Wingdings" w:hAnsi="Wingdings" w:cs="Wingdings"/>
        <w:sz w:val="20"/>
      </w:rPr>
    </w:lvl>
    <w:lvl w:ilvl="3" w:tentative="0">
      <w:start w:val="1"/>
      <w:numFmt w:val="bullet"/>
      <w:lvlText w:val=""/>
      <w:lvlJc w:val="left"/>
      <w:pPr>
        <w:tabs>
          <w:tab w:val="left" w:pos="3720"/>
        </w:tabs>
        <w:ind w:left="3720" w:hanging="360"/>
      </w:pPr>
      <w:rPr>
        <w:rFonts w:hint="default" w:ascii="Wingdings" w:hAnsi="Wingdings" w:cs="Wingdings"/>
        <w:sz w:val="20"/>
      </w:rPr>
    </w:lvl>
    <w:lvl w:ilvl="4" w:tentative="0">
      <w:start w:val="1"/>
      <w:numFmt w:val="bullet"/>
      <w:lvlText w:val=""/>
      <w:lvlJc w:val="left"/>
      <w:pPr>
        <w:tabs>
          <w:tab w:val="left" w:pos="4440"/>
        </w:tabs>
        <w:ind w:left="4440" w:hanging="360"/>
      </w:pPr>
      <w:rPr>
        <w:rFonts w:hint="default" w:ascii="Wingdings" w:hAnsi="Wingdings" w:cs="Wingdings"/>
        <w:sz w:val="20"/>
      </w:rPr>
    </w:lvl>
    <w:lvl w:ilvl="5" w:tentative="0">
      <w:start w:val="1"/>
      <w:numFmt w:val="bullet"/>
      <w:lvlText w:val=""/>
      <w:lvlJc w:val="left"/>
      <w:pPr>
        <w:tabs>
          <w:tab w:val="left" w:pos="5160"/>
        </w:tabs>
        <w:ind w:left="5160" w:hanging="360"/>
      </w:pPr>
      <w:rPr>
        <w:rFonts w:hint="default" w:ascii="Wingdings" w:hAnsi="Wingdings" w:cs="Wingdings"/>
        <w:sz w:val="20"/>
      </w:rPr>
    </w:lvl>
    <w:lvl w:ilvl="6" w:tentative="0">
      <w:start w:val="1"/>
      <w:numFmt w:val="bullet"/>
      <w:lvlText w:val=""/>
      <w:lvlJc w:val="left"/>
      <w:pPr>
        <w:tabs>
          <w:tab w:val="left" w:pos="5880"/>
        </w:tabs>
        <w:ind w:left="5880" w:hanging="360"/>
      </w:pPr>
      <w:rPr>
        <w:rFonts w:hint="default" w:ascii="Wingdings" w:hAnsi="Wingdings" w:cs="Wingdings"/>
        <w:sz w:val="20"/>
      </w:rPr>
    </w:lvl>
    <w:lvl w:ilvl="7" w:tentative="0">
      <w:start w:val="1"/>
      <w:numFmt w:val="bullet"/>
      <w:lvlText w:val=""/>
      <w:lvlJc w:val="left"/>
      <w:pPr>
        <w:tabs>
          <w:tab w:val="left" w:pos="6600"/>
        </w:tabs>
        <w:ind w:left="6600" w:hanging="360"/>
      </w:pPr>
      <w:rPr>
        <w:rFonts w:hint="default" w:ascii="Wingdings" w:hAnsi="Wingdings" w:cs="Wingdings"/>
        <w:sz w:val="20"/>
      </w:rPr>
    </w:lvl>
    <w:lvl w:ilvl="8" w:tentative="0">
      <w:start w:val="1"/>
      <w:numFmt w:val="bullet"/>
      <w:lvlText w:val=""/>
      <w:lvlJc w:val="left"/>
      <w:pPr>
        <w:tabs>
          <w:tab w:val="left" w:pos="7320"/>
        </w:tabs>
        <w:ind w:left="7320" w:hanging="360"/>
      </w:pPr>
      <w:rPr>
        <w:rFonts w:hint="default" w:ascii="Wingdings" w:hAnsi="Wingdings" w:cs="Wingdings"/>
        <w:sz w:val="20"/>
      </w:rPr>
    </w:lvl>
  </w:abstractNum>
  <w:abstractNum w:abstractNumId="2">
    <w:nsid w:val="AE1B6774"/>
    <w:multiLevelType w:val="singleLevel"/>
    <w:tmpl w:val="AE1B6774"/>
    <w:lvl w:ilvl="0" w:tentative="0">
      <w:start w:val="1"/>
      <w:numFmt w:val="decimal"/>
      <w:lvlText w:val="%1."/>
      <w:lvlJc w:val="left"/>
      <w:pPr>
        <w:ind w:left="425" w:hanging="425"/>
      </w:pPr>
      <w:rPr>
        <w:rFonts w:hint="default"/>
      </w:rPr>
    </w:lvl>
  </w:abstractNum>
  <w:abstractNum w:abstractNumId="3">
    <w:nsid w:val="DF31735F"/>
    <w:multiLevelType w:val="multilevel"/>
    <w:tmpl w:val="DF31735F"/>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o"/>
      <w:lvlJc w:val="left"/>
      <w:pPr>
        <w:tabs>
          <w:tab w:val="left" w:pos="2280"/>
        </w:tabs>
        <w:ind w:left="2280" w:hanging="360"/>
      </w:pPr>
      <w:rPr>
        <w:rFonts w:hint="default" w:ascii="Courier New" w:hAnsi="Courier New" w:cs="Courier New"/>
        <w:sz w:val="20"/>
      </w:rPr>
    </w:lvl>
    <w:lvl w:ilvl="2" w:tentative="0">
      <w:start w:val="1"/>
      <w:numFmt w:val="bullet"/>
      <w:lvlText w:val=""/>
      <w:lvlJc w:val="left"/>
      <w:pPr>
        <w:tabs>
          <w:tab w:val="left" w:pos="3000"/>
        </w:tabs>
        <w:ind w:left="3000" w:hanging="360"/>
      </w:pPr>
      <w:rPr>
        <w:rFonts w:hint="default" w:ascii="Wingdings" w:hAnsi="Wingdings" w:cs="Wingdings"/>
        <w:sz w:val="20"/>
      </w:rPr>
    </w:lvl>
    <w:lvl w:ilvl="3" w:tentative="0">
      <w:start w:val="1"/>
      <w:numFmt w:val="bullet"/>
      <w:lvlText w:val=""/>
      <w:lvlJc w:val="left"/>
      <w:pPr>
        <w:tabs>
          <w:tab w:val="left" w:pos="3720"/>
        </w:tabs>
        <w:ind w:left="3720" w:hanging="360"/>
      </w:pPr>
      <w:rPr>
        <w:rFonts w:hint="default" w:ascii="Wingdings" w:hAnsi="Wingdings" w:cs="Wingdings"/>
        <w:sz w:val="20"/>
      </w:rPr>
    </w:lvl>
    <w:lvl w:ilvl="4" w:tentative="0">
      <w:start w:val="1"/>
      <w:numFmt w:val="bullet"/>
      <w:lvlText w:val=""/>
      <w:lvlJc w:val="left"/>
      <w:pPr>
        <w:tabs>
          <w:tab w:val="left" w:pos="4440"/>
        </w:tabs>
        <w:ind w:left="4440" w:hanging="360"/>
      </w:pPr>
      <w:rPr>
        <w:rFonts w:hint="default" w:ascii="Wingdings" w:hAnsi="Wingdings" w:cs="Wingdings"/>
        <w:sz w:val="20"/>
      </w:rPr>
    </w:lvl>
    <w:lvl w:ilvl="5" w:tentative="0">
      <w:start w:val="1"/>
      <w:numFmt w:val="bullet"/>
      <w:lvlText w:val=""/>
      <w:lvlJc w:val="left"/>
      <w:pPr>
        <w:tabs>
          <w:tab w:val="left" w:pos="5160"/>
        </w:tabs>
        <w:ind w:left="5160" w:hanging="360"/>
      </w:pPr>
      <w:rPr>
        <w:rFonts w:hint="default" w:ascii="Wingdings" w:hAnsi="Wingdings" w:cs="Wingdings"/>
        <w:sz w:val="20"/>
      </w:rPr>
    </w:lvl>
    <w:lvl w:ilvl="6" w:tentative="0">
      <w:start w:val="1"/>
      <w:numFmt w:val="bullet"/>
      <w:lvlText w:val=""/>
      <w:lvlJc w:val="left"/>
      <w:pPr>
        <w:tabs>
          <w:tab w:val="left" w:pos="5880"/>
        </w:tabs>
        <w:ind w:left="5880" w:hanging="360"/>
      </w:pPr>
      <w:rPr>
        <w:rFonts w:hint="default" w:ascii="Wingdings" w:hAnsi="Wingdings" w:cs="Wingdings"/>
        <w:sz w:val="20"/>
      </w:rPr>
    </w:lvl>
    <w:lvl w:ilvl="7" w:tentative="0">
      <w:start w:val="1"/>
      <w:numFmt w:val="bullet"/>
      <w:lvlText w:val=""/>
      <w:lvlJc w:val="left"/>
      <w:pPr>
        <w:tabs>
          <w:tab w:val="left" w:pos="6600"/>
        </w:tabs>
        <w:ind w:left="6600" w:hanging="360"/>
      </w:pPr>
      <w:rPr>
        <w:rFonts w:hint="default" w:ascii="Wingdings" w:hAnsi="Wingdings" w:cs="Wingdings"/>
        <w:sz w:val="20"/>
      </w:rPr>
    </w:lvl>
    <w:lvl w:ilvl="8" w:tentative="0">
      <w:start w:val="1"/>
      <w:numFmt w:val="bullet"/>
      <w:lvlText w:val=""/>
      <w:lvlJc w:val="left"/>
      <w:pPr>
        <w:tabs>
          <w:tab w:val="left" w:pos="7320"/>
        </w:tabs>
        <w:ind w:left="7320" w:hanging="360"/>
      </w:pPr>
      <w:rPr>
        <w:rFonts w:hint="default" w:ascii="Wingdings" w:hAnsi="Wingdings" w:cs="Wingdings"/>
        <w:sz w:val="20"/>
      </w:rPr>
    </w:lvl>
  </w:abstractNum>
  <w:abstractNum w:abstractNumId="4">
    <w:nsid w:val="E4E11B66"/>
    <w:multiLevelType w:val="singleLevel"/>
    <w:tmpl w:val="E4E11B66"/>
    <w:lvl w:ilvl="0" w:tentative="0">
      <w:start w:val="1"/>
      <w:numFmt w:val="decimal"/>
      <w:lvlText w:val="%1."/>
      <w:lvlJc w:val="left"/>
      <w:pPr>
        <w:ind w:left="425" w:hanging="425"/>
      </w:pPr>
      <w:rPr>
        <w:rFonts w:hint="default"/>
      </w:rPr>
    </w:lvl>
  </w:abstractNum>
  <w:abstractNum w:abstractNumId="5">
    <w:nsid w:val="0031E079"/>
    <w:multiLevelType w:val="singleLevel"/>
    <w:tmpl w:val="0031E079"/>
    <w:lvl w:ilvl="0" w:tentative="0">
      <w:start w:val="1"/>
      <w:numFmt w:val="decimal"/>
      <w:lvlText w:val="%1."/>
      <w:lvlJc w:val="left"/>
      <w:pPr>
        <w:ind w:left="425" w:hanging="425"/>
      </w:pPr>
      <w:rPr>
        <w:rFonts w:hint="default"/>
      </w:rPr>
    </w:lvl>
  </w:abstractNum>
  <w:abstractNum w:abstractNumId="6">
    <w:nsid w:val="279C0696"/>
    <w:multiLevelType w:val="singleLevel"/>
    <w:tmpl w:val="279C0696"/>
    <w:lvl w:ilvl="0" w:tentative="0">
      <w:start w:val="1"/>
      <w:numFmt w:val="decimal"/>
      <w:lvlText w:val="%1."/>
      <w:lvlJc w:val="left"/>
      <w:pPr>
        <w:ind w:left="425" w:hanging="425"/>
      </w:pPr>
      <w:rPr>
        <w:rFonts w:hint="default"/>
      </w:rPr>
    </w:lvl>
  </w:abstractNum>
  <w:abstractNum w:abstractNumId="7">
    <w:nsid w:val="2AAC4924"/>
    <w:multiLevelType w:val="multilevel"/>
    <w:tmpl w:val="2AAC4924"/>
    <w:lvl w:ilvl="0" w:tentative="0">
      <w:start w:val="1"/>
      <w:numFmt w:val="decimal"/>
      <w:suff w:val="space"/>
      <w:lvlText w:val="第 %1 章"/>
      <w:lvlJc w:val="left"/>
      <w:pPr>
        <w:ind w:left="992" w:hanging="425"/>
      </w:pPr>
      <w:rPr>
        <w:rFonts w:hint="default" w:ascii="Times New Roman" w:hAnsi="Times New Roman" w:eastAsia="宋体"/>
        <w:b/>
        <w:i w:val="0"/>
        <w:caps w:val="0"/>
        <w:strike w:val="0"/>
        <w:dstrike w:val="0"/>
        <w:vanish w:val="0"/>
        <w:color w:val="auto"/>
        <w:sz w:val="30"/>
        <w:u w:val="none"/>
        <w:vertAlign w:val="baseline"/>
      </w:rPr>
    </w:lvl>
    <w:lvl w:ilvl="1" w:tentative="0">
      <w:start w:val="1"/>
      <w:numFmt w:val="decimal"/>
      <w:pStyle w:val="8"/>
      <w:suff w:val="space"/>
      <w:lvlText w:val="%1.%2"/>
      <w:lvlJc w:val="left"/>
      <w:pPr>
        <w:ind w:left="425" w:hanging="425"/>
      </w:pPr>
      <w:rPr>
        <w:rFonts w:hint="default" w:ascii="Times New Roman" w:hAnsi="Times New Roman" w:eastAsia="黑体"/>
        <w:b/>
        <w:i w:val="0"/>
        <w:caps w:val="0"/>
        <w:strike w:val="0"/>
        <w:dstrike w:val="0"/>
        <w:vanish w:val="0"/>
        <w:color w:val="auto"/>
        <w:sz w:val="28"/>
        <w:u w:val="none"/>
        <w:vertAlign w:val="baseline"/>
      </w:rPr>
    </w:lvl>
    <w:lvl w:ilvl="2" w:tentative="0">
      <w:start w:val="1"/>
      <w:numFmt w:val="decimal"/>
      <w:pStyle w:val="9"/>
      <w:suff w:val="space"/>
      <w:lvlText w:val="%1.%2.%3"/>
      <w:lvlJc w:val="left"/>
      <w:pPr>
        <w:ind w:left="425" w:hanging="425"/>
      </w:pPr>
      <w:rPr>
        <w:rFonts w:hint="default" w:ascii="Times New Roman" w:hAnsi="Times New Roman" w:eastAsia="宋体"/>
        <w:b/>
        <w:i w:val="0"/>
        <w:caps w:val="0"/>
        <w:strike w:val="0"/>
        <w:dstrike w:val="0"/>
        <w:vanish w:val="0"/>
        <w:color w:val="auto"/>
        <w:sz w:val="28"/>
        <w:u w:val="none"/>
        <w:vertAlign w:val="baseline"/>
      </w:rPr>
    </w:lvl>
    <w:lvl w:ilvl="3" w:tentative="0">
      <w:start w:val="1"/>
      <w:numFmt w:val="decimal"/>
      <w:pStyle w:val="11"/>
      <w:suff w:val="space"/>
      <w:lvlText w:val="%1.%2.%3.%4"/>
      <w:lvlJc w:val="left"/>
      <w:pPr>
        <w:ind w:left="425" w:hanging="425"/>
      </w:pPr>
      <w:rPr>
        <w:rFonts w:hint="default" w:ascii="Times New Roman" w:hAnsi="Times New Roman" w:eastAsia="宋体"/>
        <w:b/>
        <w:i w:val="0"/>
        <w:caps w:val="0"/>
        <w:strike w:val="0"/>
        <w:dstrike w:val="0"/>
        <w:vanish w:val="0"/>
        <w:color w:val="auto"/>
        <w:sz w:val="24"/>
        <w:u w:val="none"/>
        <w:vertAlign w:val="baseline"/>
      </w:rPr>
    </w:lvl>
    <w:lvl w:ilvl="4" w:tentative="0">
      <w:start w:val="1"/>
      <w:numFmt w:val="decimal"/>
      <w:pStyle w:val="14"/>
      <w:suff w:val="nothing"/>
      <w:lvlText w:val="%5）"/>
      <w:lvlJc w:val="left"/>
      <w:pPr>
        <w:ind w:left="425" w:hanging="425"/>
      </w:pPr>
      <w:rPr>
        <w:rFonts w:hint="default" w:ascii="Times New Roman" w:hAnsi="Times New Roman" w:eastAsia="宋体"/>
        <w:b/>
        <w:i w:val="0"/>
        <w:caps w:val="0"/>
        <w:strike w:val="0"/>
        <w:dstrike w:val="0"/>
        <w:vanish w:val="0"/>
        <w:color w:val="auto"/>
        <w:sz w:val="21"/>
        <w:u w:val="none"/>
        <w:vertAlign w:val="baseline"/>
      </w:rPr>
    </w:lvl>
    <w:lvl w:ilvl="5" w:tentative="0">
      <w:start w:val="1"/>
      <w:numFmt w:val="decimal"/>
      <w:pStyle w:val="15"/>
      <w:suff w:val="nothing"/>
      <w:lvlText w:val="（%6）"/>
      <w:lvlJc w:val="left"/>
      <w:pPr>
        <w:ind w:left="5" w:hanging="5"/>
      </w:pPr>
      <w:rPr>
        <w:rFonts w:hint="default" w:ascii="Times New Roman" w:hAnsi="Times New Roman" w:eastAsia="宋体"/>
        <w:b w:val="0"/>
        <w:i w:val="0"/>
        <w:caps w:val="0"/>
        <w:strike w:val="0"/>
        <w:dstrike w:val="0"/>
        <w:vanish w:val="0"/>
        <w:color w:val="auto"/>
        <w:sz w:val="21"/>
        <w:u w:val="none"/>
        <w:vertAlign w:val="baseline"/>
        <w:lang w:val="en-US"/>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61A42FA"/>
    <w:multiLevelType w:val="multilevel"/>
    <w:tmpl w:val="361A42FA"/>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9">
    <w:nsid w:val="3CAA1C96"/>
    <w:multiLevelType w:val="multilevel"/>
    <w:tmpl w:val="3CAA1C96"/>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o"/>
      <w:lvlJc w:val="left"/>
      <w:pPr>
        <w:tabs>
          <w:tab w:val="left" w:pos="2280"/>
        </w:tabs>
        <w:ind w:left="2280" w:hanging="360"/>
      </w:pPr>
      <w:rPr>
        <w:rFonts w:hint="default" w:ascii="Courier New" w:hAnsi="Courier New" w:cs="Courier New"/>
        <w:sz w:val="20"/>
      </w:rPr>
    </w:lvl>
    <w:lvl w:ilvl="2" w:tentative="0">
      <w:start w:val="1"/>
      <w:numFmt w:val="bullet"/>
      <w:lvlText w:val=""/>
      <w:lvlJc w:val="left"/>
      <w:pPr>
        <w:tabs>
          <w:tab w:val="left" w:pos="3000"/>
        </w:tabs>
        <w:ind w:left="3000" w:hanging="360"/>
      </w:pPr>
      <w:rPr>
        <w:rFonts w:hint="default" w:ascii="Wingdings" w:hAnsi="Wingdings" w:cs="Wingdings"/>
        <w:sz w:val="20"/>
      </w:rPr>
    </w:lvl>
    <w:lvl w:ilvl="3" w:tentative="0">
      <w:start w:val="1"/>
      <w:numFmt w:val="bullet"/>
      <w:lvlText w:val=""/>
      <w:lvlJc w:val="left"/>
      <w:pPr>
        <w:tabs>
          <w:tab w:val="left" w:pos="3720"/>
        </w:tabs>
        <w:ind w:left="3720" w:hanging="360"/>
      </w:pPr>
      <w:rPr>
        <w:rFonts w:hint="default" w:ascii="Wingdings" w:hAnsi="Wingdings" w:cs="Wingdings"/>
        <w:sz w:val="20"/>
      </w:rPr>
    </w:lvl>
    <w:lvl w:ilvl="4" w:tentative="0">
      <w:start w:val="1"/>
      <w:numFmt w:val="bullet"/>
      <w:lvlText w:val=""/>
      <w:lvlJc w:val="left"/>
      <w:pPr>
        <w:tabs>
          <w:tab w:val="left" w:pos="4440"/>
        </w:tabs>
        <w:ind w:left="4440" w:hanging="360"/>
      </w:pPr>
      <w:rPr>
        <w:rFonts w:hint="default" w:ascii="Wingdings" w:hAnsi="Wingdings" w:cs="Wingdings"/>
        <w:sz w:val="20"/>
      </w:rPr>
    </w:lvl>
    <w:lvl w:ilvl="5" w:tentative="0">
      <w:start w:val="1"/>
      <w:numFmt w:val="bullet"/>
      <w:lvlText w:val=""/>
      <w:lvlJc w:val="left"/>
      <w:pPr>
        <w:tabs>
          <w:tab w:val="left" w:pos="5160"/>
        </w:tabs>
        <w:ind w:left="5160" w:hanging="360"/>
      </w:pPr>
      <w:rPr>
        <w:rFonts w:hint="default" w:ascii="Wingdings" w:hAnsi="Wingdings" w:cs="Wingdings"/>
        <w:sz w:val="20"/>
      </w:rPr>
    </w:lvl>
    <w:lvl w:ilvl="6" w:tentative="0">
      <w:start w:val="1"/>
      <w:numFmt w:val="bullet"/>
      <w:lvlText w:val=""/>
      <w:lvlJc w:val="left"/>
      <w:pPr>
        <w:tabs>
          <w:tab w:val="left" w:pos="5880"/>
        </w:tabs>
        <w:ind w:left="5880" w:hanging="360"/>
      </w:pPr>
      <w:rPr>
        <w:rFonts w:hint="default" w:ascii="Wingdings" w:hAnsi="Wingdings" w:cs="Wingdings"/>
        <w:sz w:val="20"/>
      </w:rPr>
    </w:lvl>
    <w:lvl w:ilvl="7" w:tentative="0">
      <w:start w:val="1"/>
      <w:numFmt w:val="bullet"/>
      <w:lvlText w:val=""/>
      <w:lvlJc w:val="left"/>
      <w:pPr>
        <w:tabs>
          <w:tab w:val="left" w:pos="6600"/>
        </w:tabs>
        <w:ind w:left="6600" w:hanging="360"/>
      </w:pPr>
      <w:rPr>
        <w:rFonts w:hint="default" w:ascii="Wingdings" w:hAnsi="Wingdings" w:cs="Wingdings"/>
        <w:sz w:val="20"/>
      </w:rPr>
    </w:lvl>
    <w:lvl w:ilvl="8" w:tentative="0">
      <w:start w:val="1"/>
      <w:numFmt w:val="bullet"/>
      <w:lvlText w:val=""/>
      <w:lvlJc w:val="left"/>
      <w:pPr>
        <w:tabs>
          <w:tab w:val="left" w:pos="7320"/>
        </w:tabs>
        <w:ind w:left="7320" w:hanging="360"/>
      </w:pPr>
      <w:rPr>
        <w:rFonts w:hint="default" w:ascii="Wingdings" w:hAnsi="Wingdings" w:cs="Wingdings"/>
        <w:sz w:val="20"/>
      </w:rPr>
    </w:lvl>
  </w:abstractNum>
  <w:abstractNum w:abstractNumId="10">
    <w:nsid w:val="44FC78E0"/>
    <w:multiLevelType w:val="multilevel"/>
    <w:tmpl w:val="44FC78E0"/>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o"/>
      <w:lvlJc w:val="left"/>
      <w:pPr>
        <w:tabs>
          <w:tab w:val="left" w:pos="2280"/>
        </w:tabs>
        <w:ind w:left="2280" w:hanging="360"/>
      </w:pPr>
      <w:rPr>
        <w:rFonts w:hint="default" w:ascii="Courier New" w:hAnsi="Courier New" w:cs="Courier New"/>
        <w:sz w:val="20"/>
      </w:rPr>
    </w:lvl>
    <w:lvl w:ilvl="2" w:tentative="0">
      <w:start w:val="1"/>
      <w:numFmt w:val="bullet"/>
      <w:lvlText w:val=""/>
      <w:lvlJc w:val="left"/>
      <w:pPr>
        <w:tabs>
          <w:tab w:val="left" w:pos="3000"/>
        </w:tabs>
        <w:ind w:left="3000" w:hanging="360"/>
      </w:pPr>
      <w:rPr>
        <w:rFonts w:hint="default" w:ascii="Wingdings" w:hAnsi="Wingdings" w:cs="Wingdings"/>
        <w:sz w:val="20"/>
      </w:rPr>
    </w:lvl>
    <w:lvl w:ilvl="3" w:tentative="0">
      <w:start w:val="1"/>
      <w:numFmt w:val="bullet"/>
      <w:lvlText w:val=""/>
      <w:lvlJc w:val="left"/>
      <w:pPr>
        <w:tabs>
          <w:tab w:val="left" w:pos="3720"/>
        </w:tabs>
        <w:ind w:left="3720" w:hanging="360"/>
      </w:pPr>
      <w:rPr>
        <w:rFonts w:hint="default" w:ascii="Wingdings" w:hAnsi="Wingdings" w:cs="Wingdings"/>
        <w:sz w:val="20"/>
      </w:rPr>
    </w:lvl>
    <w:lvl w:ilvl="4" w:tentative="0">
      <w:start w:val="1"/>
      <w:numFmt w:val="bullet"/>
      <w:lvlText w:val=""/>
      <w:lvlJc w:val="left"/>
      <w:pPr>
        <w:tabs>
          <w:tab w:val="left" w:pos="4440"/>
        </w:tabs>
        <w:ind w:left="4440" w:hanging="360"/>
      </w:pPr>
      <w:rPr>
        <w:rFonts w:hint="default" w:ascii="Wingdings" w:hAnsi="Wingdings" w:cs="Wingdings"/>
        <w:sz w:val="20"/>
      </w:rPr>
    </w:lvl>
    <w:lvl w:ilvl="5" w:tentative="0">
      <w:start w:val="1"/>
      <w:numFmt w:val="bullet"/>
      <w:lvlText w:val=""/>
      <w:lvlJc w:val="left"/>
      <w:pPr>
        <w:tabs>
          <w:tab w:val="left" w:pos="5160"/>
        </w:tabs>
        <w:ind w:left="5160" w:hanging="360"/>
      </w:pPr>
      <w:rPr>
        <w:rFonts w:hint="default" w:ascii="Wingdings" w:hAnsi="Wingdings" w:cs="Wingdings"/>
        <w:sz w:val="20"/>
      </w:rPr>
    </w:lvl>
    <w:lvl w:ilvl="6" w:tentative="0">
      <w:start w:val="1"/>
      <w:numFmt w:val="bullet"/>
      <w:lvlText w:val=""/>
      <w:lvlJc w:val="left"/>
      <w:pPr>
        <w:tabs>
          <w:tab w:val="left" w:pos="5880"/>
        </w:tabs>
        <w:ind w:left="5880" w:hanging="360"/>
      </w:pPr>
      <w:rPr>
        <w:rFonts w:hint="default" w:ascii="Wingdings" w:hAnsi="Wingdings" w:cs="Wingdings"/>
        <w:sz w:val="20"/>
      </w:rPr>
    </w:lvl>
    <w:lvl w:ilvl="7" w:tentative="0">
      <w:start w:val="1"/>
      <w:numFmt w:val="bullet"/>
      <w:lvlText w:val=""/>
      <w:lvlJc w:val="left"/>
      <w:pPr>
        <w:tabs>
          <w:tab w:val="left" w:pos="6600"/>
        </w:tabs>
        <w:ind w:left="6600" w:hanging="360"/>
      </w:pPr>
      <w:rPr>
        <w:rFonts w:hint="default" w:ascii="Wingdings" w:hAnsi="Wingdings" w:cs="Wingdings"/>
        <w:sz w:val="20"/>
      </w:rPr>
    </w:lvl>
    <w:lvl w:ilvl="8" w:tentative="0">
      <w:start w:val="1"/>
      <w:numFmt w:val="bullet"/>
      <w:lvlText w:val=""/>
      <w:lvlJc w:val="left"/>
      <w:pPr>
        <w:tabs>
          <w:tab w:val="left" w:pos="7320"/>
        </w:tabs>
        <w:ind w:left="7320" w:hanging="360"/>
      </w:pPr>
      <w:rPr>
        <w:rFonts w:hint="default" w:ascii="Wingdings" w:hAnsi="Wingdings" w:cs="Wingdings"/>
        <w:sz w:val="20"/>
      </w:rPr>
    </w:lvl>
  </w:abstractNum>
  <w:abstractNum w:abstractNumId="11">
    <w:nsid w:val="54340CDF"/>
    <w:multiLevelType w:val="singleLevel"/>
    <w:tmpl w:val="54340CDF"/>
    <w:lvl w:ilvl="0" w:tentative="0">
      <w:start w:val="1"/>
      <w:numFmt w:val="decimal"/>
      <w:lvlText w:val="%1."/>
      <w:lvlJc w:val="left"/>
      <w:pPr>
        <w:ind w:left="425" w:hanging="425"/>
      </w:pPr>
      <w:rPr>
        <w:rFonts w:hint="default"/>
      </w:rPr>
    </w:lvl>
  </w:abstractNum>
  <w:abstractNum w:abstractNumId="12">
    <w:nsid w:val="5A995948"/>
    <w:multiLevelType w:val="multilevel"/>
    <w:tmpl w:val="5A995948"/>
    <w:lvl w:ilvl="0" w:tentative="0">
      <w:start w:val="1"/>
      <w:numFmt w:val="bullet"/>
      <w:lvlText w:val=""/>
      <w:lvlJc w:val="left"/>
      <w:pPr>
        <w:ind w:left="780" w:hanging="360"/>
      </w:pPr>
      <w:rPr>
        <w:rFonts w:hint="default" w:ascii="Wingdings" w:hAnsi="Wingdings"/>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5DBA7210"/>
    <w:multiLevelType w:val="multilevel"/>
    <w:tmpl w:val="5DBA721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609C12E7"/>
    <w:multiLevelType w:val="multilevel"/>
    <w:tmpl w:val="609C12E7"/>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5">
    <w:nsid w:val="66545E47"/>
    <w:multiLevelType w:val="multilevel"/>
    <w:tmpl w:val="66545E47"/>
    <w:lvl w:ilvl="0" w:tentative="0">
      <w:start w:val="1"/>
      <w:numFmt w:val="bullet"/>
      <w:pStyle w:val="12"/>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68818E25"/>
    <w:multiLevelType w:val="multilevel"/>
    <w:tmpl w:val="68818E25"/>
    <w:lvl w:ilvl="0" w:tentative="0">
      <w:start w:val="1"/>
      <w:numFmt w:val="bullet"/>
      <w:lvlText w:val=""/>
      <w:lvlJc w:val="left"/>
      <w:pPr>
        <w:tabs>
          <w:tab w:val="left" w:pos="1560"/>
        </w:tabs>
        <w:ind w:left="1560" w:hanging="360"/>
      </w:pPr>
      <w:rPr>
        <w:rFonts w:ascii="Symbol" w:hAnsi="Symbol" w:cs="Symbol"/>
        <w:sz w:val="20"/>
      </w:rPr>
    </w:lvl>
    <w:lvl w:ilvl="1" w:tentative="0">
      <w:start w:val="1"/>
      <w:numFmt w:val="bullet"/>
      <w:lvlText w:val="o"/>
      <w:lvlJc w:val="left"/>
      <w:pPr>
        <w:tabs>
          <w:tab w:val="left" w:pos="2280"/>
        </w:tabs>
        <w:ind w:left="2280" w:hanging="360"/>
      </w:pPr>
      <w:rPr>
        <w:rFonts w:ascii="Courier New" w:hAnsi="Courier New" w:cs="Courier New"/>
        <w:sz w:val="20"/>
      </w:rPr>
    </w:lvl>
    <w:lvl w:ilvl="2" w:tentative="0">
      <w:start w:val="1"/>
      <w:numFmt w:val="bullet"/>
      <w:lvlText w:val=""/>
      <w:lvlJc w:val="left"/>
      <w:pPr>
        <w:tabs>
          <w:tab w:val="left" w:pos="3000"/>
        </w:tabs>
        <w:ind w:left="3000" w:hanging="360"/>
      </w:pPr>
      <w:rPr>
        <w:rFonts w:ascii="Wingdings" w:hAnsi="Wingdings" w:cs="Wingdings"/>
        <w:sz w:val="20"/>
      </w:rPr>
    </w:lvl>
    <w:lvl w:ilvl="3" w:tentative="0">
      <w:start w:val="1"/>
      <w:numFmt w:val="bullet"/>
      <w:lvlText w:val=""/>
      <w:lvlJc w:val="left"/>
      <w:pPr>
        <w:tabs>
          <w:tab w:val="left" w:pos="3720"/>
        </w:tabs>
        <w:ind w:left="3720" w:hanging="360"/>
      </w:pPr>
      <w:rPr>
        <w:rFonts w:hint="default" w:ascii="Wingdings" w:hAnsi="Wingdings" w:cs="Wingdings"/>
        <w:sz w:val="20"/>
      </w:rPr>
    </w:lvl>
    <w:lvl w:ilvl="4" w:tentative="0">
      <w:start w:val="1"/>
      <w:numFmt w:val="bullet"/>
      <w:lvlText w:val=""/>
      <w:lvlJc w:val="left"/>
      <w:pPr>
        <w:tabs>
          <w:tab w:val="left" w:pos="4440"/>
        </w:tabs>
        <w:ind w:left="4440" w:hanging="360"/>
      </w:pPr>
      <w:rPr>
        <w:rFonts w:hint="default" w:ascii="Wingdings" w:hAnsi="Wingdings" w:cs="Wingdings"/>
        <w:sz w:val="20"/>
      </w:rPr>
    </w:lvl>
    <w:lvl w:ilvl="5" w:tentative="0">
      <w:start w:val="1"/>
      <w:numFmt w:val="bullet"/>
      <w:lvlText w:val=""/>
      <w:lvlJc w:val="left"/>
      <w:pPr>
        <w:tabs>
          <w:tab w:val="left" w:pos="5160"/>
        </w:tabs>
        <w:ind w:left="5160" w:hanging="360"/>
      </w:pPr>
      <w:rPr>
        <w:rFonts w:hint="default" w:ascii="Wingdings" w:hAnsi="Wingdings" w:cs="Wingdings"/>
        <w:sz w:val="20"/>
      </w:rPr>
    </w:lvl>
    <w:lvl w:ilvl="6" w:tentative="0">
      <w:start w:val="1"/>
      <w:numFmt w:val="bullet"/>
      <w:lvlText w:val=""/>
      <w:lvlJc w:val="left"/>
      <w:pPr>
        <w:tabs>
          <w:tab w:val="left" w:pos="5880"/>
        </w:tabs>
        <w:ind w:left="5880" w:hanging="360"/>
      </w:pPr>
      <w:rPr>
        <w:rFonts w:hint="default" w:ascii="Wingdings" w:hAnsi="Wingdings" w:cs="Wingdings"/>
        <w:sz w:val="20"/>
      </w:rPr>
    </w:lvl>
    <w:lvl w:ilvl="7" w:tentative="0">
      <w:start w:val="1"/>
      <w:numFmt w:val="bullet"/>
      <w:lvlText w:val=""/>
      <w:lvlJc w:val="left"/>
      <w:pPr>
        <w:tabs>
          <w:tab w:val="left" w:pos="6600"/>
        </w:tabs>
        <w:ind w:left="6600" w:hanging="360"/>
      </w:pPr>
      <w:rPr>
        <w:rFonts w:hint="default" w:ascii="Wingdings" w:hAnsi="Wingdings" w:cs="Wingdings"/>
        <w:sz w:val="20"/>
      </w:rPr>
    </w:lvl>
    <w:lvl w:ilvl="8" w:tentative="0">
      <w:start w:val="1"/>
      <w:numFmt w:val="bullet"/>
      <w:lvlText w:val=""/>
      <w:lvlJc w:val="left"/>
      <w:pPr>
        <w:tabs>
          <w:tab w:val="left" w:pos="7320"/>
        </w:tabs>
        <w:ind w:left="7320" w:hanging="360"/>
      </w:pPr>
      <w:rPr>
        <w:rFonts w:hint="default" w:ascii="Wingdings" w:hAnsi="Wingdings" w:cs="Wingdings"/>
        <w:sz w:val="20"/>
      </w:rPr>
    </w:lvl>
  </w:abstractNum>
  <w:abstractNum w:abstractNumId="17">
    <w:nsid w:val="6F5032C9"/>
    <w:multiLevelType w:val="multilevel"/>
    <w:tmpl w:val="6F5032C9"/>
    <w:lvl w:ilvl="0" w:tentative="0">
      <w:start w:val="1"/>
      <w:numFmt w:val="bullet"/>
      <w:lvlText w:val=""/>
      <w:lvlJc w:val="left"/>
      <w:pPr>
        <w:ind w:left="780" w:hanging="360"/>
      </w:pPr>
      <w:rPr>
        <w:rFonts w:hint="default" w:ascii="Wingdings" w:hAnsi="Wingdings"/>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7A778C4D"/>
    <w:multiLevelType w:val="singleLevel"/>
    <w:tmpl w:val="7A778C4D"/>
    <w:lvl w:ilvl="0" w:tentative="0">
      <w:start w:val="1"/>
      <w:numFmt w:val="decimal"/>
      <w:lvlText w:val="%1."/>
      <w:lvlJc w:val="left"/>
      <w:pPr>
        <w:ind w:left="425" w:hanging="425"/>
      </w:pPr>
      <w:rPr>
        <w:rFonts w:hint="default"/>
      </w:rPr>
    </w:lvl>
  </w:abstractNum>
  <w:num w:numId="1">
    <w:abstractNumId w:val="7"/>
  </w:num>
  <w:num w:numId="2">
    <w:abstractNumId w:val="15"/>
  </w:num>
  <w:num w:numId="3">
    <w:abstractNumId w:val="17"/>
  </w:num>
  <w:num w:numId="4">
    <w:abstractNumId w:val="16"/>
  </w:num>
  <w:num w:numId="5">
    <w:abstractNumId w:val="3"/>
  </w:num>
  <w:num w:numId="6">
    <w:abstractNumId w:val="1"/>
  </w:num>
  <w:num w:numId="7">
    <w:abstractNumId w:val="10"/>
  </w:num>
  <w:num w:numId="8">
    <w:abstractNumId w:val="9"/>
  </w:num>
  <w:num w:numId="9">
    <w:abstractNumId w:val="13"/>
  </w:num>
  <w:num w:numId="10">
    <w:abstractNumId w:val="14"/>
  </w:num>
  <w:num w:numId="11">
    <w:abstractNumId w:val="8"/>
  </w:num>
  <w:num w:numId="12">
    <w:abstractNumId w:val="12"/>
  </w:num>
  <w:num w:numId="13">
    <w:abstractNumId w:val="18"/>
  </w:num>
  <w:num w:numId="14">
    <w:abstractNumId w:val="0"/>
  </w:num>
  <w:num w:numId="15">
    <w:abstractNumId w:val="2"/>
  </w:num>
  <w:num w:numId="16">
    <w:abstractNumId w:val="4"/>
  </w:num>
  <w:num w:numId="17">
    <w:abstractNumId w:val="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A40F4"/>
    <w:rsid w:val="00AD10E6"/>
    <w:rsid w:val="05685F23"/>
    <w:rsid w:val="05AD7DDA"/>
    <w:rsid w:val="060A6FDB"/>
    <w:rsid w:val="062260D2"/>
    <w:rsid w:val="086A3D60"/>
    <w:rsid w:val="09A45050"/>
    <w:rsid w:val="09B554AF"/>
    <w:rsid w:val="0A60366D"/>
    <w:rsid w:val="0A7B4003"/>
    <w:rsid w:val="0B27418B"/>
    <w:rsid w:val="0B892750"/>
    <w:rsid w:val="0B974E6D"/>
    <w:rsid w:val="0B9F1F73"/>
    <w:rsid w:val="0BDF6813"/>
    <w:rsid w:val="0D26294C"/>
    <w:rsid w:val="0D556D8D"/>
    <w:rsid w:val="110C00AB"/>
    <w:rsid w:val="1139194B"/>
    <w:rsid w:val="11447845"/>
    <w:rsid w:val="129A3494"/>
    <w:rsid w:val="13B14F39"/>
    <w:rsid w:val="14997EA7"/>
    <w:rsid w:val="14B7657F"/>
    <w:rsid w:val="14FB646C"/>
    <w:rsid w:val="15783F61"/>
    <w:rsid w:val="159E52FF"/>
    <w:rsid w:val="191A70DD"/>
    <w:rsid w:val="197C38F4"/>
    <w:rsid w:val="1A136006"/>
    <w:rsid w:val="1A911621"/>
    <w:rsid w:val="1A9A2283"/>
    <w:rsid w:val="1C623275"/>
    <w:rsid w:val="21723F5A"/>
    <w:rsid w:val="22201D24"/>
    <w:rsid w:val="2252621C"/>
    <w:rsid w:val="22BE3224"/>
    <w:rsid w:val="245C4A4D"/>
    <w:rsid w:val="250E3F9A"/>
    <w:rsid w:val="255B2F57"/>
    <w:rsid w:val="25E43534"/>
    <w:rsid w:val="266B71CA"/>
    <w:rsid w:val="26865DB2"/>
    <w:rsid w:val="268A58A2"/>
    <w:rsid w:val="269C55D5"/>
    <w:rsid w:val="27AF043B"/>
    <w:rsid w:val="28E55011"/>
    <w:rsid w:val="299D3B3E"/>
    <w:rsid w:val="29B64C00"/>
    <w:rsid w:val="2A1A0CEB"/>
    <w:rsid w:val="2A210B5D"/>
    <w:rsid w:val="2A351FC9"/>
    <w:rsid w:val="2A8D3BB3"/>
    <w:rsid w:val="2BD355F5"/>
    <w:rsid w:val="2C6E3570"/>
    <w:rsid w:val="2D746964"/>
    <w:rsid w:val="2E433B73"/>
    <w:rsid w:val="2E4C168F"/>
    <w:rsid w:val="2F7B047E"/>
    <w:rsid w:val="30366CCC"/>
    <w:rsid w:val="303B19BB"/>
    <w:rsid w:val="30D36097"/>
    <w:rsid w:val="30D50061"/>
    <w:rsid w:val="31607C0D"/>
    <w:rsid w:val="32715B68"/>
    <w:rsid w:val="32CE77C6"/>
    <w:rsid w:val="341113B0"/>
    <w:rsid w:val="35220634"/>
    <w:rsid w:val="39FA28E7"/>
    <w:rsid w:val="3AC76C6D"/>
    <w:rsid w:val="3AD2116E"/>
    <w:rsid w:val="3BCA40F4"/>
    <w:rsid w:val="3C7A1ABD"/>
    <w:rsid w:val="3F2B709E"/>
    <w:rsid w:val="3F6C7DE3"/>
    <w:rsid w:val="3FF11EBC"/>
    <w:rsid w:val="4075515C"/>
    <w:rsid w:val="411918A4"/>
    <w:rsid w:val="41D41C6F"/>
    <w:rsid w:val="43FD424B"/>
    <w:rsid w:val="44A75419"/>
    <w:rsid w:val="44E65F41"/>
    <w:rsid w:val="4944592C"/>
    <w:rsid w:val="4B137364"/>
    <w:rsid w:val="4B797B0F"/>
    <w:rsid w:val="4BC92119"/>
    <w:rsid w:val="4C3B3017"/>
    <w:rsid w:val="4C995F8F"/>
    <w:rsid w:val="4EF120B3"/>
    <w:rsid w:val="50243DC2"/>
    <w:rsid w:val="513B13C3"/>
    <w:rsid w:val="51791EEB"/>
    <w:rsid w:val="52097713"/>
    <w:rsid w:val="52D675F5"/>
    <w:rsid w:val="543C0AB5"/>
    <w:rsid w:val="554F368F"/>
    <w:rsid w:val="55853555"/>
    <w:rsid w:val="561843C9"/>
    <w:rsid w:val="56660C90"/>
    <w:rsid w:val="580B74FB"/>
    <w:rsid w:val="582726A1"/>
    <w:rsid w:val="587F6039"/>
    <w:rsid w:val="598220BE"/>
    <w:rsid w:val="5C8B76A2"/>
    <w:rsid w:val="5EEC63F2"/>
    <w:rsid w:val="5F5C0E82"/>
    <w:rsid w:val="5FFE1F39"/>
    <w:rsid w:val="60455DBA"/>
    <w:rsid w:val="60695F4D"/>
    <w:rsid w:val="606A75CF"/>
    <w:rsid w:val="61001EB2"/>
    <w:rsid w:val="615A7643"/>
    <w:rsid w:val="6162474A"/>
    <w:rsid w:val="624D71A8"/>
    <w:rsid w:val="62D11B87"/>
    <w:rsid w:val="63CD67F3"/>
    <w:rsid w:val="644665A5"/>
    <w:rsid w:val="64A55079"/>
    <w:rsid w:val="6C6D0B73"/>
    <w:rsid w:val="6D170ADE"/>
    <w:rsid w:val="6ED749C9"/>
    <w:rsid w:val="6EEB1326"/>
    <w:rsid w:val="6F321E6A"/>
    <w:rsid w:val="6FAF4FFE"/>
    <w:rsid w:val="703F58AB"/>
    <w:rsid w:val="720611F5"/>
    <w:rsid w:val="72273726"/>
    <w:rsid w:val="75AD5268"/>
    <w:rsid w:val="780879A1"/>
    <w:rsid w:val="78370287"/>
    <w:rsid w:val="78E421BD"/>
    <w:rsid w:val="7B3343CE"/>
    <w:rsid w:val="7B6E3FBF"/>
    <w:rsid w:val="7BA17D69"/>
    <w:rsid w:val="7BC2255D"/>
    <w:rsid w:val="7DFC4D3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二级标题"/>
    <w:next w:val="9"/>
    <w:qFormat/>
    <w:uiPriority w:val="0"/>
    <w:pPr>
      <w:numPr>
        <w:ilvl w:val="1"/>
        <w:numId w:val="1"/>
      </w:numPr>
      <w:spacing w:line="413" w:lineRule="auto"/>
      <w:jc w:val="both"/>
      <w:outlineLvl w:val="1"/>
    </w:pPr>
    <w:rPr>
      <w:rFonts w:ascii="Arial" w:hAnsi="Arial" w:eastAsia="黑体" w:cs="Times New Roman"/>
      <w:b/>
      <w:kern w:val="2"/>
      <w:sz w:val="28"/>
      <w:szCs w:val="28"/>
      <w:lang w:val="en-US" w:eastAsia="zh-CN" w:bidi="ar-SA"/>
    </w:rPr>
  </w:style>
  <w:style w:type="paragraph" w:customStyle="1" w:styleId="9">
    <w:name w:val="三级标题"/>
    <w:next w:val="10"/>
    <w:qFormat/>
    <w:uiPriority w:val="0"/>
    <w:pPr>
      <w:numPr>
        <w:ilvl w:val="2"/>
        <w:numId w:val="1"/>
      </w:numPr>
      <w:spacing w:line="413" w:lineRule="auto"/>
      <w:jc w:val="both"/>
      <w:outlineLvl w:val="2"/>
    </w:pPr>
    <w:rPr>
      <w:rFonts w:ascii="Times New Roman" w:hAnsi="Times New Roman" w:eastAsia="宋体" w:cs="Times New Roman"/>
      <w:b/>
      <w:kern w:val="2"/>
      <w:sz w:val="28"/>
      <w:szCs w:val="28"/>
      <w:lang w:val="en-US" w:eastAsia="zh-CN" w:bidi="ar-SA"/>
    </w:rPr>
  </w:style>
  <w:style w:type="paragraph" w:customStyle="1" w:styleId="10">
    <w:name w:val="文档正文样式"/>
    <w:qFormat/>
    <w:uiPriority w:val="0"/>
    <w:pPr>
      <w:spacing w:line="360" w:lineRule="auto"/>
      <w:ind w:firstLine="420"/>
      <w:jc w:val="both"/>
    </w:pPr>
    <w:rPr>
      <w:rFonts w:ascii="Times New Roman" w:hAnsi="Times New Roman" w:eastAsia="宋体" w:cs="Times New Roman"/>
      <w:kern w:val="2"/>
      <w:sz w:val="21"/>
      <w:szCs w:val="22"/>
      <w:lang w:val="en-US" w:eastAsia="zh-CN" w:bidi="ar-SA"/>
    </w:rPr>
  </w:style>
  <w:style w:type="paragraph" w:customStyle="1" w:styleId="11">
    <w:name w:val="四级标题"/>
    <w:next w:val="10"/>
    <w:qFormat/>
    <w:uiPriority w:val="0"/>
    <w:pPr>
      <w:keepNext/>
      <w:keepLines/>
      <w:numPr>
        <w:ilvl w:val="3"/>
        <w:numId w:val="1"/>
      </w:numPr>
      <w:spacing w:line="360" w:lineRule="auto"/>
      <w:jc w:val="both"/>
      <w:outlineLvl w:val="3"/>
    </w:pPr>
    <w:rPr>
      <w:rFonts w:ascii="Times New Roman" w:hAnsi="Times New Roman" w:eastAsia="宋体" w:cs="Times New Roman"/>
      <w:b/>
      <w:kern w:val="2"/>
      <w:sz w:val="24"/>
      <w:szCs w:val="22"/>
      <w:lang w:val="en-US" w:eastAsia="zh-CN" w:bidi="ar-SA"/>
    </w:rPr>
  </w:style>
  <w:style w:type="paragraph" w:customStyle="1" w:styleId="12">
    <w:name w:val="参数列表样式"/>
    <w:qFormat/>
    <w:uiPriority w:val="0"/>
    <w:pPr>
      <w:numPr>
        <w:ilvl w:val="0"/>
        <w:numId w:val="2"/>
      </w:numPr>
      <w:spacing w:line="360" w:lineRule="auto"/>
      <w:jc w:val="both"/>
    </w:pPr>
    <w:rPr>
      <w:rFonts w:ascii="Times New Roman" w:hAnsi="Times New Roman" w:eastAsia="宋体" w:cs="Times New Roman"/>
      <w:kern w:val="2"/>
      <w:sz w:val="21"/>
      <w:szCs w:val="22"/>
      <w:lang w:val="en-US" w:eastAsia="zh-CN" w:bidi="ar-SA"/>
    </w:rPr>
  </w:style>
  <w:style w:type="paragraph" w:customStyle="1" w:styleId="13">
    <w:name w:val="图片样式"/>
    <w:next w:val="10"/>
    <w:qFormat/>
    <w:uiPriority w:val="0"/>
    <w:pPr>
      <w:spacing w:line="360" w:lineRule="auto"/>
      <w:jc w:val="center"/>
    </w:pPr>
    <w:rPr>
      <w:rFonts w:ascii="Times New Roman" w:hAnsi="Times New Roman" w:eastAsia="宋体" w:cs="Times New Roman"/>
      <w:kern w:val="2"/>
      <w:sz w:val="21"/>
      <w:szCs w:val="22"/>
      <w:lang w:val="en-US" w:eastAsia="zh-CN" w:bidi="ar-SA"/>
    </w:rPr>
  </w:style>
  <w:style w:type="paragraph" w:customStyle="1" w:styleId="14">
    <w:name w:val="半括号标题（五级）"/>
    <w:next w:val="10"/>
    <w:qFormat/>
    <w:uiPriority w:val="0"/>
    <w:pPr>
      <w:numPr>
        <w:ilvl w:val="4"/>
        <w:numId w:val="1"/>
      </w:numPr>
      <w:spacing w:line="360" w:lineRule="auto"/>
      <w:jc w:val="both"/>
    </w:pPr>
    <w:rPr>
      <w:rFonts w:ascii="Times New Roman" w:hAnsi="Times New Roman" w:eastAsia="宋体" w:cs="Times New Roman"/>
      <w:b/>
      <w:bCs/>
      <w:kern w:val="2"/>
      <w:sz w:val="21"/>
      <w:szCs w:val="22"/>
      <w:lang w:val="en-US" w:eastAsia="zh-CN" w:bidi="ar-SA"/>
    </w:rPr>
  </w:style>
  <w:style w:type="paragraph" w:customStyle="1" w:styleId="15">
    <w:name w:val="圆括号标题（六级标题）"/>
    <w:next w:val="10"/>
    <w:qFormat/>
    <w:uiPriority w:val="0"/>
    <w:pPr>
      <w:numPr>
        <w:ilvl w:val="5"/>
        <w:numId w:val="1"/>
      </w:numPr>
      <w:spacing w:line="360" w:lineRule="auto"/>
      <w:ind w:left="0"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7216</Words>
  <Characters>8506</Characters>
  <Lines>0</Lines>
  <Paragraphs>0</Paragraphs>
  <TotalTime>3</TotalTime>
  <ScaleCrop>false</ScaleCrop>
  <LinksUpToDate>false</LinksUpToDate>
  <CharactersWithSpaces>8726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2026-04-09T08:36:00Z</dcterms:created>
  <dc:creator>纯粹</dc:creator>
  <cp:lastModifiedBy>纯粹</cp:lastModifiedBy>
  <dcterms:modified xsi:type="dcterms:W3CDTF">2026-04-09T11:15:21Z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D212D077C55D4142951C325FE3892206_11</vt:lpwstr>
  </property>
  <property fmtid="{D5CDD505-2E9C-101B-9397-08002B2CF9AE}" pid="4" name="KSOTemplateDocerSaveRecord">
    <vt:lpwstr>eyJoZGlkIjoiMDU3NmQzZjVmNTUzMzYyYTQwNWFiOWI5MzMzZmU1ZWEiLCJ1c2VySWQiOiI4NzUzMDU4OTMifQ==</vt:lpwstr>
  </property>
</Properties>
</file>