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31F70" w14:textId="77777777" w:rsidR="000C7AFF" w:rsidRDefault="000C7AFF">
      <w:pPr>
        <w:rPr>
          <w:rFonts w:ascii="Times New Roman" w:hAnsi="Times New Roman" w:cs="Times New Roman"/>
          <w:vanish/>
          <w:color w:val="auto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C7AFF" w14:paraId="6A2E473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7F89F2A3" w14:textId="77777777" w:rsidR="000C7AFF" w:rsidRDefault="000C7AFF">
            <w:pPr>
              <w:spacing w:line="505" w:lineRule="atLeast"/>
              <w:jc w:val="center"/>
              <w:rPr>
                <w:rFonts w:ascii="宋体" w:eastAsia="宋体" w:hAnsi="Times New Roman" w:cs="宋体"/>
                <w:sz w:val="44"/>
                <w:szCs w:val="44"/>
              </w:rPr>
            </w:pPr>
            <w:r>
              <w:rPr>
                <w:rFonts w:ascii="宋体" w:eastAsia="宋体" w:hAnsi="Times New Roman" w:cs="宋体"/>
                <w:b/>
                <w:bCs/>
                <w:sz w:val="44"/>
                <w:szCs w:val="44"/>
              </w:rPr>
              <w:t>XXXX</w:t>
            </w:r>
          </w:p>
        </w:tc>
      </w:tr>
    </w:tbl>
    <w:p w14:paraId="0C6F918E" w14:textId="77777777" w:rsidR="000C7AFF" w:rsidRDefault="000C7AFF">
      <w:pPr>
        <w:rPr>
          <w:rFonts w:ascii="宋体" w:eastAsia="宋体" w:hAnsi="Times New Roman" w:cs="宋体"/>
          <w:vanish/>
          <w:sz w:val="44"/>
          <w:szCs w:val="44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8"/>
        <w:gridCol w:w="5051"/>
      </w:tblGrid>
      <w:tr w:rsidR="000C7AFF" w14:paraId="0BCC528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0" w:type="dxa"/>
              <w:bottom w:w="21" w:type="dxa"/>
              <w:right w:w="113" w:type="dxa"/>
            </w:tcMar>
          </w:tcPr>
          <w:p w14:paraId="2F2FB660" w14:textId="77777777" w:rsidR="000C7AFF" w:rsidRDefault="000C7AFF">
            <w:pPr>
              <w:spacing w:line="23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男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113" w:type="dxa"/>
              <w:bottom w:w="21" w:type="dxa"/>
              <w:right w:w="0" w:type="dxa"/>
            </w:tcMar>
          </w:tcPr>
          <w:p w14:paraId="547446C8" w14:textId="77777777" w:rsidR="000C7AFF" w:rsidRDefault="000C7AFF">
            <w:pPr>
              <w:spacing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中共党员</w:t>
            </w:r>
          </w:p>
        </w:tc>
      </w:tr>
    </w:tbl>
    <w:p w14:paraId="3887DAA4" w14:textId="77777777" w:rsidR="000C7AFF" w:rsidRDefault="000C7AFF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C7AFF" w14:paraId="5B1236F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0" w:type="dxa"/>
              <w:bottom w:w="21" w:type="dxa"/>
              <w:right w:w="57" w:type="dxa"/>
            </w:tcMar>
          </w:tcPr>
          <w:p w14:paraId="4EDBA33D" w14:textId="77777777" w:rsidR="000C7AFF" w:rsidRDefault="000C7AFF">
            <w:pPr>
              <w:spacing w:line="241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service@qiaobutang.com</w:t>
            </w:r>
          </w:p>
        </w:tc>
      </w:tr>
    </w:tbl>
    <w:p w14:paraId="64D2CF4F" w14:textId="77777777" w:rsidR="000C7AFF" w:rsidRDefault="000C7AFF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5"/>
        <w:gridCol w:w="4954"/>
      </w:tblGrid>
      <w:tr w:rsidR="000C7AFF" w14:paraId="19DA734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0667EB09" w14:textId="77777777" w:rsidR="000C7AFF" w:rsidRDefault="000C7AFF">
            <w:pPr>
              <w:spacing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家庭地址：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5BB069DF" w14:textId="77777777" w:rsidR="000C7AFF" w:rsidRDefault="000C7AFF">
            <w:pPr>
              <w:spacing w:line="23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校园地址（直至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2013.06.22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）：</w:t>
            </w:r>
          </w:p>
        </w:tc>
      </w:tr>
    </w:tbl>
    <w:p w14:paraId="6C85D192" w14:textId="77777777" w:rsidR="000C7AFF" w:rsidRDefault="000C7AFF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3"/>
        <w:gridCol w:w="4226"/>
      </w:tblGrid>
      <w:tr w:rsidR="000C7AFF" w14:paraId="77A8500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64C5B942" w14:textId="77777777" w:rsidR="000C7AFF" w:rsidRDefault="000C7AFF">
            <w:pPr>
              <w:spacing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上海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东路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号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1061167C" w14:textId="77777777" w:rsidR="000C7AFF" w:rsidRDefault="000C7AFF">
            <w:pPr>
              <w:spacing w:line="23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北京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东路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</w:tr>
    </w:tbl>
    <w:p w14:paraId="0F1363EE" w14:textId="77777777" w:rsidR="000C7AFF" w:rsidRDefault="000C7AFF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6"/>
        <w:gridCol w:w="3373"/>
      </w:tblGrid>
      <w:tr w:rsidR="000C7AFF" w14:paraId="60E70DD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75ED6245" w14:textId="77777777" w:rsidR="000C7AFF" w:rsidRDefault="000C7AFF">
            <w:pPr>
              <w:spacing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(+86) 138-0013-8000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（上海号）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2EDFF5D7" w14:textId="77777777" w:rsidR="000C7AFF" w:rsidRDefault="000C7AFF">
            <w:pPr>
              <w:spacing w:line="23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(+86) 138-1234-1234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（北京号）</w:t>
            </w:r>
          </w:p>
        </w:tc>
      </w:tr>
    </w:tbl>
    <w:p w14:paraId="1B0B2862" w14:textId="77777777" w:rsidR="000C7AFF" w:rsidRDefault="000C7AFF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C7AFF" w14:paraId="56AE5C8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425" w:type="dxa"/>
              <w:left w:w="57" w:type="dxa"/>
              <w:bottom w:w="21" w:type="dxa"/>
              <w:right w:w="57" w:type="dxa"/>
            </w:tcMar>
          </w:tcPr>
          <w:p w14:paraId="1618F652" w14:textId="77777777" w:rsidR="000C7AFF" w:rsidRDefault="000C7AFF">
            <w:pPr>
              <w:spacing w:line="252" w:lineRule="atLeast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求职意向</w:t>
            </w:r>
          </w:p>
        </w:tc>
      </w:tr>
    </w:tbl>
    <w:p w14:paraId="7A20EF2C" w14:textId="77777777" w:rsidR="000C7AFF" w:rsidRDefault="000C7AFF">
      <w:pPr>
        <w:rPr>
          <w:rFonts w:ascii="宋体" w:eastAsia="宋体" w:hAnsi="Times New Roman" w:cs="宋体"/>
          <w:vanish/>
          <w:sz w:val="22"/>
          <w:szCs w:val="22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0C7AFF" w14:paraId="66993A3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5C847168" w14:textId="77777777" w:rsidR="000C7AFF" w:rsidRDefault="000C7AFF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  <w:u w:val="single"/>
              </w:rPr>
              <w:t>通信工程师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5FFF7786" w14:textId="77777777" w:rsidR="000C7AFF" w:rsidRDefault="000C7AFF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  <w:u w:val="single"/>
              </w:rPr>
              <w:t>技能证书</w:t>
            </w:r>
          </w:p>
        </w:tc>
      </w:tr>
    </w:tbl>
    <w:p w14:paraId="1F5BA827" w14:textId="77777777" w:rsidR="000C7AFF" w:rsidRDefault="000C7AFF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4145"/>
        <w:gridCol w:w="360"/>
        <w:gridCol w:w="3779"/>
        <w:gridCol w:w="680"/>
      </w:tblGrid>
      <w:tr w:rsidR="000C7AFF" w14:paraId="7A78422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1A4E94EC" w14:textId="77777777" w:rsidR="000C7AFF" w:rsidRDefault="000C7AFF">
            <w:pPr>
              <w:spacing w:line="210" w:lineRule="atLeast"/>
              <w:rPr>
                <w:rFonts w:ascii="宋体" w:eastAsia="宋体" w:hAnsi="Times New Roman" w:cs="宋体"/>
                <w:sz w:val="21"/>
                <w:szCs w:val="21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53B3D06A" w14:textId="77777777" w:rsidR="000C7AFF" w:rsidRDefault="000C7AFF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多次参与手机软件开发与测试项目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344F5291" w14:textId="77777777" w:rsidR="000C7AFF" w:rsidRDefault="000C7AFF">
            <w:pPr>
              <w:spacing w:line="200" w:lineRule="atLeast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621F5945" w14:textId="77777777" w:rsidR="000C7AFF" w:rsidRDefault="000C7AFF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移动通信软件工程师（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IC-MSP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）认证证书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67B088AD" w14:textId="77777777" w:rsidR="000C7AFF" w:rsidRDefault="000C7AFF">
            <w:pPr>
              <w:spacing w:line="230" w:lineRule="atLeast"/>
              <w:jc w:val="righ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中级</w:t>
            </w:r>
          </w:p>
        </w:tc>
      </w:tr>
    </w:tbl>
    <w:p w14:paraId="728F45FB" w14:textId="77777777" w:rsidR="000C7AFF" w:rsidRDefault="000C7AFF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4145"/>
        <w:gridCol w:w="360"/>
        <w:gridCol w:w="2955"/>
        <w:gridCol w:w="1504"/>
      </w:tblGrid>
      <w:tr w:rsidR="000C7AFF" w14:paraId="5AD99F3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7D7CB0C8" w14:textId="77777777" w:rsidR="000C7AFF" w:rsidRDefault="000C7AFF">
            <w:pPr>
              <w:spacing w:line="210" w:lineRule="atLeast"/>
              <w:rPr>
                <w:rFonts w:ascii="宋体" w:eastAsia="宋体" w:hAnsi="Times New Roman" w:cs="宋体"/>
                <w:sz w:val="21"/>
                <w:szCs w:val="21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3396D993" w14:textId="77777777" w:rsidR="000C7AFF" w:rsidRDefault="000C7AFF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精通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C/C++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、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JAVA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等高级编程语言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3D25AC0D" w14:textId="77777777" w:rsidR="000C7AFF" w:rsidRDefault="000C7AFF">
            <w:pPr>
              <w:spacing w:line="200" w:lineRule="atLeast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69464BC8" w14:textId="77777777" w:rsidR="000C7AFF" w:rsidRDefault="000C7AFF">
            <w:pPr>
              <w:spacing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CET-6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48D6286C" w14:textId="77777777" w:rsidR="000C7AFF" w:rsidRDefault="000C7AFF">
            <w:pPr>
              <w:spacing w:line="23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(542)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优秀</w:t>
            </w:r>
          </w:p>
        </w:tc>
      </w:tr>
    </w:tbl>
    <w:p w14:paraId="69BE9F21" w14:textId="77777777" w:rsidR="000C7AFF" w:rsidRDefault="000C7AFF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C7AFF" w14:paraId="7BC41F4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425" w:type="dxa"/>
              <w:left w:w="57" w:type="dxa"/>
              <w:bottom w:w="21" w:type="dxa"/>
              <w:right w:w="57" w:type="dxa"/>
            </w:tcMar>
          </w:tcPr>
          <w:p w14:paraId="50EBA920" w14:textId="77777777" w:rsidR="000C7AFF" w:rsidRDefault="000C7AFF">
            <w:pPr>
              <w:spacing w:line="252" w:lineRule="atLeast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项目经历</w:t>
            </w:r>
          </w:p>
        </w:tc>
      </w:tr>
    </w:tbl>
    <w:p w14:paraId="2DF164F3" w14:textId="77777777" w:rsidR="000C7AFF" w:rsidRDefault="000C7AFF">
      <w:pPr>
        <w:rPr>
          <w:rFonts w:ascii="宋体" w:eastAsia="宋体" w:hAnsi="Times New Roman" w:cs="宋体"/>
          <w:vanish/>
          <w:sz w:val="22"/>
          <w:szCs w:val="22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C7AFF" w14:paraId="3222804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57" w:type="dxa"/>
              <w:bottom w:w="0" w:type="dxa"/>
              <w:right w:w="57" w:type="dxa"/>
            </w:tcMar>
            <w:vAlign w:val="center"/>
          </w:tcPr>
          <w:p w14:paraId="20BA9CEA" w14:textId="77777777" w:rsidR="000C7AFF" w:rsidRDefault="000C7AFF">
            <w:pPr>
              <w:spacing w:line="30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  <w:u w:val="single"/>
              </w:rPr>
              <w:t>杭州斯凯网络科技有限公司</w:t>
            </w:r>
          </w:p>
        </w:tc>
      </w:tr>
    </w:tbl>
    <w:p w14:paraId="70A09B6E" w14:textId="77777777" w:rsidR="000C7AFF" w:rsidRDefault="000C7AFF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6748"/>
        <w:gridCol w:w="2216"/>
      </w:tblGrid>
      <w:tr w:rsidR="000C7AFF" w14:paraId="2E6A4D3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7" w:type="dxa"/>
              <w:bottom w:w="21" w:type="dxa"/>
              <w:right w:w="57" w:type="dxa"/>
            </w:tcMar>
          </w:tcPr>
          <w:p w14:paraId="5C77B129" w14:textId="77777777" w:rsidR="000C7AFF" w:rsidRDefault="000C7AFF">
            <w:pPr>
              <w:spacing w:line="200" w:lineRule="atLeast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57" w:type="dxa"/>
              <w:bottom w:w="21" w:type="dxa"/>
              <w:right w:w="57" w:type="dxa"/>
            </w:tcMar>
          </w:tcPr>
          <w:p w14:paraId="76D468CD" w14:textId="77777777" w:rsidR="000C7AFF" w:rsidRDefault="000C7AFF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手机社交软件（手信）测试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7" w:type="dxa"/>
              <w:bottom w:w="21" w:type="dxa"/>
              <w:right w:w="57" w:type="dxa"/>
            </w:tcMar>
          </w:tcPr>
          <w:p w14:paraId="4DC58ACA" w14:textId="77777777" w:rsidR="000C7AFF" w:rsidRDefault="000C7AFF">
            <w:pPr>
              <w:spacing w:line="23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2012.12-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至今</w:t>
            </w:r>
          </w:p>
        </w:tc>
      </w:tr>
    </w:tbl>
    <w:p w14:paraId="3F20E4B0" w14:textId="77777777" w:rsidR="000C7AFF" w:rsidRDefault="000C7AFF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6"/>
        <w:gridCol w:w="8483"/>
      </w:tblGrid>
      <w:tr w:rsidR="000C7AFF" w14:paraId="0578184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6BF20622" w14:textId="77777777" w:rsidR="000C7AFF" w:rsidRDefault="000C7AFF">
            <w:pPr>
              <w:spacing w:line="200" w:lineRule="atLeast"/>
              <w:jc w:val="right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8482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3EE22A28" w14:textId="77777777" w:rsidR="000C7AFF" w:rsidRDefault="000C7AFF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在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MTK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、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android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、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symbian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等手机平台上，进行基于通信录的社交通信软件的测试</w:t>
            </w:r>
          </w:p>
        </w:tc>
      </w:tr>
    </w:tbl>
    <w:p w14:paraId="6B4803CD" w14:textId="77777777" w:rsidR="000C7AFF" w:rsidRDefault="000C7AFF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6"/>
        <w:gridCol w:w="8483"/>
      </w:tblGrid>
      <w:tr w:rsidR="000C7AFF" w14:paraId="13C960C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44C6CF86" w14:textId="77777777" w:rsidR="000C7AFF" w:rsidRDefault="000C7AFF">
            <w:pPr>
              <w:spacing w:line="200" w:lineRule="atLeast"/>
              <w:jc w:val="right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8482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1A1431DB" w14:textId="77777777" w:rsidR="000C7AFF" w:rsidRDefault="000C7AFF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充分理解需求，负责某个功能模块的客户端用例设计与编写</w:t>
            </w:r>
          </w:p>
        </w:tc>
      </w:tr>
    </w:tbl>
    <w:p w14:paraId="2F933B77" w14:textId="77777777" w:rsidR="000C7AFF" w:rsidRDefault="000C7AFF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6"/>
        <w:gridCol w:w="8483"/>
      </w:tblGrid>
      <w:tr w:rsidR="000C7AFF" w14:paraId="7F17A2B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3E5D1767" w14:textId="77777777" w:rsidR="000C7AFF" w:rsidRDefault="000C7AFF">
            <w:pPr>
              <w:spacing w:line="200" w:lineRule="atLeast"/>
              <w:jc w:val="right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8482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145795B9" w14:textId="77777777" w:rsidR="000C7AFF" w:rsidRDefault="000C7AFF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制定测试计划，以及负责项目测试工作的顺利进行</w:t>
            </w:r>
          </w:p>
        </w:tc>
      </w:tr>
    </w:tbl>
    <w:p w14:paraId="48CAFFE8" w14:textId="77777777" w:rsidR="000C7AFF" w:rsidRDefault="000C7AFF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6748"/>
        <w:gridCol w:w="2216"/>
      </w:tblGrid>
      <w:tr w:rsidR="000C7AFF" w14:paraId="09B464E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7" w:type="dxa"/>
              <w:bottom w:w="21" w:type="dxa"/>
              <w:right w:w="57" w:type="dxa"/>
            </w:tcMar>
          </w:tcPr>
          <w:p w14:paraId="2EC839A1" w14:textId="77777777" w:rsidR="000C7AFF" w:rsidRDefault="000C7AFF">
            <w:pPr>
              <w:spacing w:line="200" w:lineRule="atLeast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57" w:type="dxa"/>
              <w:bottom w:w="21" w:type="dxa"/>
              <w:right w:w="57" w:type="dxa"/>
            </w:tcMar>
          </w:tcPr>
          <w:p w14:paraId="5257A0DE" w14:textId="77777777" w:rsidR="000C7AFF" w:rsidRDefault="000C7AFF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支付插件</w:t>
            </w:r>
            <w:r>
              <w:rPr>
                <w:rFonts w:ascii="宋体" w:eastAsia="宋体" w:hAnsi="Times New Roman" w:cs="宋体"/>
                <w:b/>
                <w:bCs/>
                <w:sz w:val="20"/>
                <w:szCs w:val="20"/>
              </w:rPr>
              <w:t>(skypay)</w:t>
            </w: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测试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7" w:type="dxa"/>
              <w:bottom w:w="21" w:type="dxa"/>
              <w:right w:w="57" w:type="dxa"/>
            </w:tcMar>
          </w:tcPr>
          <w:p w14:paraId="06C33427" w14:textId="77777777" w:rsidR="000C7AFF" w:rsidRDefault="000C7AFF">
            <w:pPr>
              <w:spacing w:line="23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2012.07- 2012.08</w:t>
            </w:r>
          </w:p>
        </w:tc>
      </w:tr>
    </w:tbl>
    <w:p w14:paraId="6890D11B" w14:textId="77777777" w:rsidR="000C7AFF" w:rsidRDefault="000C7AFF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6"/>
        <w:gridCol w:w="8483"/>
      </w:tblGrid>
      <w:tr w:rsidR="000C7AFF" w14:paraId="30D689A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16B2E010" w14:textId="77777777" w:rsidR="000C7AFF" w:rsidRDefault="000C7AFF">
            <w:pPr>
              <w:spacing w:line="200" w:lineRule="atLeast"/>
              <w:jc w:val="right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8482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674A84D3" w14:textId="77777777" w:rsidR="000C7AFF" w:rsidRDefault="000C7AFF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在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MTK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、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SPR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等手机平台上，负责支付插件的测试</w:t>
            </w:r>
          </w:p>
        </w:tc>
      </w:tr>
    </w:tbl>
    <w:p w14:paraId="316B1D24" w14:textId="77777777" w:rsidR="000C7AFF" w:rsidRDefault="000C7AFF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6"/>
        <w:gridCol w:w="8483"/>
      </w:tblGrid>
      <w:tr w:rsidR="000C7AFF" w14:paraId="7630D62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7549A945" w14:textId="77777777" w:rsidR="000C7AFF" w:rsidRDefault="000C7AFF">
            <w:pPr>
              <w:spacing w:line="200" w:lineRule="atLeast"/>
              <w:jc w:val="right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8482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25EFA8F0" w14:textId="77777777" w:rsidR="000C7AFF" w:rsidRDefault="000C7AFF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负责支付插件功能的测试，列出功能测试点设计出测试用例</w:t>
            </w:r>
          </w:p>
        </w:tc>
      </w:tr>
    </w:tbl>
    <w:p w14:paraId="4A957821" w14:textId="77777777" w:rsidR="000C7AFF" w:rsidRDefault="000C7AFF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6"/>
        <w:gridCol w:w="8483"/>
      </w:tblGrid>
      <w:tr w:rsidR="000C7AFF" w14:paraId="1607566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632E6686" w14:textId="77777777" w:rsidR="000C7AFF" w:rsidRDefault="000C7AFF">
            <w:pPr>
              <w:spacing w:line="200" w:lineRule="atLeast"/>
              <w:jc w:val="right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8482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06200909" w14:textId="77777777" w:rsidR="000C7AFF" w:rsidRDefault="000C7AFF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查看后台日志和数据库中的通道字段是否正确，保证支付流程安全可靠</w:t>
            </w:r>
          </w:p>
        </w:tc>
      </w:tr>
    </w:tbl>
    <w:p w14:paraId="328A160B" w14:textId="77777777" w:rsidR="000C7AFF" w:rsidRDefault="000C7AFF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6748"/>
        <w:gridCol w:w="2216"/>
      </w:tblGrid>
      <w:tr w:rsidR="000C7AFF" w14:paraId="39C6DAC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7" w:type="dxa"/>
              <w:bottom w:w="21" w:type="dxa"/>
              <w:right w:w="57" w:type="dxa"/>
            </w:tcMar>
          </w:tcPr>
          <w:p w14:paraId="767C640F" w14:textId="77777777" w:rsidR="000C7AFF" w:rsidRDefault="000C7AFF">
            <w:pPr>
              <w:spacing w:line="200" w:lineRule="atLeast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57" w:type="dxa"/>
              <w:bottom w:w="21" w:type="dxa"/>
              <w:right w:w="57" w:type="dxa"/>
            </w:tcMar>
          </w:tcPr>
          <w:p w14:paraId="1D1778E8" w14:textId="77777777" w:rsidR="000C7AFF" w:rsidRDefault="000C7AFF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手机多媒体软件（手机电视、视频交友、播放器）测试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7" w:type="dxa"/>
              <w:bottom w:w="21" w:type="dxa"/>
              <w:right w:w="57" w:type="dxa"/>
            </w:tcMar>
          </w:tcPr>
          <w:p w14:paraId="28860DA9" w14:textId="77777777" w:rsidR="000C7AFF" w:rsidRDefault="000C7AFF">
            <w:pPr>
              <w:spacing w:line="23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2012.01-2012.03</w:t>
            </w:r>
          </w:p>
        </w:tc>
      </w:tr>
    </w:tbl>
    <w:p w14:paraId="1CC39142" w14:textId="77777777" w:rsidR="000C7AFF" w:rsidRDefault="000C7AFF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6"/>
        <w:gridCol w:w="8483"/>
      </w:tblGrid>
      <w:tr w:rsidR="000C7AFF" w14:paraId="61B7B23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15A854B7" w14:textId="77777777" w:rsidR="000C7AFF" w:rsidRDefault="000C7AFF">
            <w:pPr>
              <w:spacing w:line="200" w:lineRule="atLeast"/>
              <w:jc w:val="right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8482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75C6ABBF" w14:textId="77777777" w:rsidR="000C7AFF" w:rsidRDefault="000C7AFF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在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MTK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手机平台上对多媒体软件进行测试</w:t>
            </w:r>
          </w:p>
        </w:tc>
      </w:tr>
    </w:tbl>
    <w:p w14:paraId="5F3D2E04" w14:textId="77777777" w:rsidR="000C7AFF" w:rsidRDefault="000C7AFF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6"/>
        <w:gridCol w:w="8483"/>
      </w:tblGrid>
      <w:tr w:rsidR="000C7AFF" w14:paraId="5C53797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491B2C37" w14:textId="77777777" w:rsidR="000C7AFF" w:rsidRDefault="000C7AFF">
            <w:pPr>
              <w:spacing w:line="200" w:lineRule="atLeast"/>
              <w:jc w:val="right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8482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327C0EE0" w14:textId="77777777" w:rsidR="000C7AFF" w:rsidRDefault="000C7AFF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体验测试为主，给出体验方面的一些建议</w:t>
            </w:r>
          </w:p>
        </w:tc>
      </w:tr>
    </w:tbl>
    <w:p w14:paraId="0968D9FA" w14:textId="77777777" w:rsidR="000C7AFF" w:rsidRDefault="000C7AFF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6"/>
        <w:gridCol w:w="8483"/>
      </w:tblGrid>
      <w:tr w:rsidR="000C7AFF" w14:paraId="5927469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167F0152" w14:textId="77777777" w:rsidR="000C7AFF" w:rsidRDefault="000C7AFF">
            <w:pPr>
              <w:spacing w:line="200" w:lineRule="atLeast"/>
              <w:jc w:val="right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8482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216274CB" w14:textId="77777777" w:rsidR="000C7AFF" w:rsidRDefault="000C7AFF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负责手机电视、视频交友和播放器的功能测试，用例执行等</w:t>
            </w:r>
          </w:p>
        </w:tc>
      </w:tr>
    </w:tbl>
    <w:p w14:paraId="52CC0D8F" w14:textId="77777777" w:rsidR="000C7AFF" w:rsidRDefault="000C7AFF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C7AFF" w14:paraId="68DB2CD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57" w:type="dxa"/>
              <w:bottom w:w="0" w:type="dxa"/>
              <w:right w:w="57" w:type="dxa"/>
            </w:tcMar>
            <w:vAlign w:val="center"/>
          </w:tcPr>
          <w:p w14:paraId="793106B4" w14:textId="77777777" w:rsidR="000C7AFF" w:rsidRDefault="000C7AFF">
            <w:pPr>
              <w:spacing w:line="30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  <w:u w:val="single"/>
              </w:rPr>
              <w:t>中国华录集团有限公司北京研发中心</w:t>
            </w:r>
          </w:p>
        </w:tc>
      </w:tr>
    </w:tbl>
    <w:p w14:paraId="3B53FAEA" w14:textId="77777777" w:rsidR="000C7AFF" w:rsidRDefault="000C7AFF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6748"/>
        <w:gridCol w:w="2216"/>
      </w:tblGrid>
      <w:tr w:rsidR="000C7AFF" w14:paraId="353A5F8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7" w:type="dxa"/>
              <w:bottom w:w="21" w:type="dxa"/>
              <w:right w:w="57" w:type="dxa"/>
            </w:tcMar>
          </w:tcPr>
          <w:p w14:paraId="1FCDAF70" w14:textId="77777777" w:rsidR="000C7AFF" w:rsidRDefault="000C7AFF">
            <w:pPr>
              <w:spacing w:line="200" w:lineRule="atLeast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57" w:type="dxa"/>
              <w:bottom w:w="21" w:type="dxa"/>
              <w:right w:w="57" w:type="dxa"/>
            </w:tcMar>
          </w:tcPr>
          <w:p w14:paraId="30D019A8" w14:textId="77777777" w:rsidR="000C7AFF" w:rsidRDefault="000C7AFF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华录一米手机测试项目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7" w:type="dxa"/>
              <w:bottom w:w="21" w:type="dxa"/>
              <w:right w:w="57" w:type="dxa"/>
            </w:tcMar>
          </w:tcPr>
          <w:p w14:paraId="3A74FDD3" w14:textId="77777777" w:rsidR="000C7AFF" w:rsidRDefault="000C7AFF">
            <w:pPr>
              <w:spacing w:line="23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2011.06-2011.08</w:t>
            </w:r>
          </w:p>
        </w:tc>
      </w:tr>
    </w:tbl>
    <w:p w14:paraId="1B7033CF" w14:textId="77777777" w:rsidR="000C7AFF" w:rsidRDefault="000C7AFF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6"/>
        <w:gridCol w:w="8483"/>
      </w:tblGrid>
      <w:tr w:rsidR="000C7AFF" w14:paraId="24A1B8F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3A805DA6" w14:textId="77777777" w:rsidR="000C7AFF" w:rsidRDefault="000C7AFF">
            <w:pPr>
              <w:spacing w:line="200" w:lineRule="atLeast"/>
              <w:jc w:val="right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8482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69956DC9" w14:textId="77777777" w:rsidR="000C7AFF" w:rsidRDefault="000C7AFF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搭建测试环境，设计及执行测试用例并完善</w:t>
            </w:r>
          </w:p>
        </w:tc>
      </w:tr>
    </w:tbl>
    <w:p w14:paraId="6B41F315" w14:textId="77777777" w:rsidR="000C7AFF" w:rsidRDefault="000C7AFF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6"/>
        <w:gridCol w:w="8483"/>
      </w:tblGrid>
      <w:tr w:rsidR="000C7AFF" w14:paraId="5765EDC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5C176988" w14:textId="77777777" w:rsidR="000C7AFF" w:rsidRDefault="000C7AFF">
            <w:pPr>
              <w:spacing w:line="200" w:lineRule="atLeast"/>
              <w:jc w:val="right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8482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09387ED2" w14:textId="77777777" w:rsidR="000C7AFF" w:rsidRDefault="000C7AFF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及时在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mantisBT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平台反馈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Bug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并与开发人员沟通，每轮测试补充测试报告，功能检查清单</w:t>
            </w:r>
          </w:p>
        </w:tc>
      </w:tr>
    </w:tbl>
    <w:p w14:paraId="7C6064BA" w14:textId="77777777" w:rsidR="000C7AFF" w:rsidRDefault="000C7AFF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6"/>
        <w:gridCol w:w="8483"/>
      </w:tblGrid>
      <w:tr w:rsidR="000C7AFF" w14:paraId="1A07F52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19052790" w14:textId="77777777" w:rsidR="000C7AFF" w:rsidRDefault="000C7AFF">
            <w:pPr>
              <w:spacing w:line="200" w:lineRule="atLeast"/>
              <w:jc w:val="right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8482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75CB79AE" w14:textId="77777777" w:rsidR="000C7AFF" w:rsidRDefault="000C7AFF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/>
                <w:sz w:val="20"/>
                <w:szCs w:val="20"/>
              </w:rPr>
              <w:t>HMC0002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稳定性测试项目（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DBstar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卫星高清播放器用户模拟测试）</w:t>
            </w:r>
          </w:p>
        </w:tc>
      </w:tr>
    </w:tbl>
    <w:p w14:paraId="3E54DD91" w14:textId="77777777" w:rsidR="000C7AFF" w:rsidRDefault="000C7AFF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6748"/>
        <w:gridCol w:w="2216"/>
      </w:tblGrid>
      <w:tr w:rsidR="000C7AFF" w14:paraId="5D9E1AE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7" w:type="dxa"/>
              <w:bottom w:w="21" w:type="dxa"/>
              <w:right w:w="57" w:type="dxa"/>
            </w:tcMar>
          </w:tcPr>
          <w:p w14:paraId="58C4DBF1" w14:textId="77777777" w:rsidR="000C7AFF" w:rsidRDefault="000C7AFF">
            <w:pPr>
              <w:spacing w:line="200" w:lineRule="atLeast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57" w:type="dxa"/>
              <w:bottom w:w="21" w:type="dxa"/>
              <w:right w:w="57" w:type="dxa"/>
            </w:tcMar>
          </w:tcPr>
          <w:p w14:paraId="13368558" w14:textId="77777777" w:rsidR="000C7AFF" w:rsidRDefault="000C7AFF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/>
                <w:b/>
                <w:bCs/>
                <w:sz w:val="20"/>
                <w:szCs w:val="20"/>
              </w:rPr>
              <w:t>Android</w:t>
            </w: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在线聊天软件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7" w:type="dxa"/>
              <w:bottom w:w="21" w:type="dxa"/>
              <w:right w:w="57" w:type="dxa"/>
            </w:tcMar>
          </w:tcPr>
          <w:p w14:paraId="2DA63DD0" w14:textId="77777777" w:rsidR="000C7AFF" w:rsidRDefault="000C7AFF">
            <w:pPr>
              <w:spacing w:line="23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2011.05-2011.06</w:t>
            </w:r>
          </w:p>
        </w:tc>
      </w:tr>
    </w:tbl>
    <w:p w14:paraId="157B98B8" w14:textId="77777777" w:rsidR="000C7AFF" w:rsidRDefault="000C7AFF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6"/>
        <w:gridCol w:w="8483"/>
      </w:tblGrid>
      <w:tr w:rsidR="000C7AFF" w14:paraId="2028E5D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419E7B2C" w14:textId="77777777" w:rsidR="000C7AFF" w:rsidRDefault="000C7AFF">
            <w:pPr>
              <w:spacing w:line="200" w:lineRule="atLeast"/>
              <w:jc w:val="right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8482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77E826E4" w14:textId="77777777" w:rsidR="000C7AFF" w:rsidRDefault="000C7AFF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自定义数据库的搭建和数据查询、添加及数据的封装操作</w:t>
            </w:r>
          </w:p>
        </w:tc>
      </w:tr>
    </w:tbl>
    <w:p w14:paraId="5C069AC2" w14:textId="77777777" w:rsidR="000C7AFF" w:rsidRDefault="000C7AFF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6"/>
        <w:gridCol w:w="8483"/>
      </w:tblGrid>
      <w:tr w:rsidR="000C7AFF" w14:paraId="256EC7F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046BF805" w14:textId="77777777" w:rsidR="000C7AFF" w:rsidRDefault="000C7AFF">
            <w:pPr>
              <w:spacing w:line="200" w:lineRule="atLeast"/>
              <w:jc w:val="right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8482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3D168EBD" w14:textId="77777777" w:rsidR="000C7AFF" w:rsidRDefault="000C7AFF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负责页面之间的跳转优化和数据的传递</w:t>
            </w:r>
          </w:p>
        </w:tc>
      </w:tr>
    </w:tbl>
    <w:p w14:paraId="25FA50BC" w14:textId="77777777" w:rsidR="000C7AFF" w:rsidRDefault="000C7AFF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6"/>
        <w:gridCol w:w="8483"/>
      </w:tblGrid>
      <w:tr w:rsidR="000C7AFF" w14:paraId="33E0032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0EF7F565" w14:textId="77777777" w:rsidR="000C7AFF" w:rsidRDefault="000C7AFF">
            <w:pPr>
              <w:spacing w:line="200" w:lineRule="atLeast"/>
              <w:jc w:val="right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8482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598DE6E7" w14:textId="77777777" w:rsidR="000C7AFF" w:rsidRDefault="000C7AFF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参与了部分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UI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页面的设计，界面的布局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 xml:space="preserve"> </w:t>
            </w:r>
          </w:p>
        </w:tc>
      </w:tr>
    </w:tbl>
    <w:p w14:paraId="33E519AD" w14:textId="77777777" w:rsidR="000C7AFF" w:rsidRDefault="000C7AFF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6"/>
        <w:gridCol w:w="8483"/>
      </w:tblGrid>
      <w:tr w:rsidR="000C7AFF" w14:paraId="7DCC9E3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7716D205" w14:textId="77777777" w:rsidR="000C7AFF" w:rsidRDefault="000C7AFF">
            <w:pPr>
              <w:spacing w:line="200" w:lineRule="atLeast"/>
              <w:jc w:val="right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8482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4183F14B" w14:textId="77777777" w:rsidR="000C7AFF" w:rsidRDefault="000C7AFF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完成了注册功能部分，用户登录及退出</w:t>
            </w:r>
          </w:p>
        </w:tc>
      </w:tr>
    </w:tbl>
    <w:p w14:paraId="2DDF7BC1" w14:textId="77777777" w:rsidR="000C7AFF" w:rsidRDefault="000C7AFF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C7AFF" w14:paraId="703F303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425" w:type="dxa"/>
              <w:left w:w="57" w:type="dxa"/>
              <w:bottom w:w="21" w:type="dxa"/>
              <w:right w:w="57" w:type="dxa"/>
            </w:tcMar>
          </w:tcPr>
          <w:p w14:paraId="719B5CAC" w14:textId="77777777" w:rsidR="000C7AFF" w:rsidRDefault="000C7AFF">
            <w:pPr>
              <w:spacing w:line="252" w:lineRule="atLeast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教育经历</w:t>
            </w:r>
          </w:p>
        </w:tc>
      </w:tr>
    </w:tbl>
    <w:p w14:paraId="43298007" w14:textId="77777777" w:rsidR="000C7AFF" w:rsidRDefault="000C7AFF">
      <w:pPr>
        <w:rPr>
          <w:rFonts w:ascii="宋体" w:eastAsia="宋体" w:hAnsi="Times New Roman" w:cs="宋体"/>
          <w:vanish/>
          <w:sz w:val="22"/>
          <w:szCs w:val="22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980"/>
        <w:gridCol w:w="1950"/>
        <w:gridCol w:w="1125"/>
        <w:gridCol w:w="2025"/>
        <w:gridCol w:w="1885"/>
      </w:tblGrid>
      <w:tr w:rsidR="000C7AFF" w14:paraId="34F89FC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2A21627D" w14:textId="77777777" w:rsidR="000C7AFF" w:rsidRDefault="000C7AFF">
            <w:pPr>
              <w:spacing w:line="200" w:lineRule="atLeast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5DCC15FF" w14:textId="77777777" w:rsidR="000C7AFF" w:rsidRDefault="000C7AFF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北京航空航天大学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7974C780" w14:textId="77777777" w:rsidR="000C7AFF" w:rsidRDefault="000C7AFF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通信工程专业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101680F9" w14:textId="77777777" w:rsidR="000C7AFF" w:rsidRDefault="000C7AFF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本科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4A5E9384" w14:textId="77777777" w:rsidR="000C7AFF" w:rsidRDefault="000C7AFF">
            <w:pPr>
              <w:spacing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GPA:3.2/4.0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21" w:type="dxa"/>
              <w:right w:w="57" w:type="dxa"/>
            </w:tcMar>
          </w:tcPr>
          <w:p w14:paraId="294E1E99" w14:textId="77777777" w:rsidR="000C7AFF" w:rsidRDefault="000C7AFF">
            <w:pPr>
              <w:spacing w:line="23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2009.09-2013.06</w:t>
            </w:r>
          </w:p>
        </w:tc>
      </w:tr>
    </w:tbl>
    <w:p w14:paraId="4116B172" w14:textId="77777777" w:rsidR="000C7AFF" w:rsidRDefault="000C7AFF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C7AFF" w14:paraId="4E47F9C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425" w:type="dxa"/>
              <w:left w:w="57" w:type="dxa"/>
              <w:bottom w:w="21" w:type="dxa"/>
              <w:right w:w="57" w:type="dxa"/>
            </w:tcMar>
          </w:tcPr>
          <w:p w14:paraId="1EA22A93" w14:textId="77777777" w:rsidR="000C7AFF" w:rsidRDefault="000C7AFF">
            <w:pPr>
              <w:spacing w:line="252" w:lineRule="atLeast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兴趣爱好</w:t>
            </w:r>
          </w:p>
        </w:tc>
      </w:tr>
    </w:tbl>
    <w:p w14:paraId="3A473AB7" w14:textId="77777777" w:rsidR="000C7AFF" w:rsidRDefault="000C7AFF">
      <w:pPr>
        <w:rPr>
          <w:rFonts w:ascii="宋体" w:eastAsia="宋体" w:hAnsi="Times New Roman" w:cs="宋体"/>
          <w:vanish/>
          <w:sz w:val="22"/>
          <w:szCs w:val="22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8965"/>
      </w:tblGrid>
      <w:tr w:rsidR="000C7AFF" w14:paraId="14B5CB4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0" w:type="dxa"/>
              <w:right w:w="57" w:type="dxa"/>
            </w:tcMar>
          </w:tcPr>
          <w:p w14:paraId="59A44104" w14:textId="77777777" w:rsidR="000C7AFF" w:rsidRDefault="000C7AFF">
            <w:pPr>
              <w:spacing w:line="200" w:lineRule="atLeast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57" w:type="dxa"/>
              <w:bottom w:w="0" w:type="dxa"/>
              <w:right w:w="57" w:type="dxa"/>
            </w:tcMar>
          </w:tcPr>
          <w:p w14:paraId="0D5F1BAF" w14:textId="77777777" w:rsidR="000C7AFF" w:rsidRDefault="000C7AFF">
            <w:pPr>
              <w:spacing w:line="30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足球、计算机、音乐</w:t>
            </w:r>
          </w:p>
        </w:tc>
      </w:tr>
    </w:tbl>
    <w:p w14:paraId="1D439625" w14:textId="77777777" w:rsidR="000C7AFF" w:rsidRDefault="000C7AFF">
      <w:pPr>
        <w:rPr>
          <w:rFonts w:ascii="宋体" w:eastAsia="宋体" w:hAnsi="Times New Roman" w:cs="宋体"/>
          <w:sz w:val="2"/>
          <w:szCs w:val="2"/>
        </w:rPr>
      </w:pPr>
    </w:p>
    <w:sectPr w:rsidR="000C7AFF">
      <w:pgSz w:w="11905" w:h="16837"/>
      <w:pgMar w:top="850" w:right="1133" w:bottom="850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9D1ED" w14:textId="77777777" w:rsidR="009B3A11" w:rsidRDefault="009B3A11" w:rsidP="000C7AFF">
      <w:r>
        <w:separator/>
      </w:r>
    </w:p>
  </w:endnote>
  <w:endnote w:type="continuationSeparator" w:id="0">
    <w:p w14:paraId="7E2EED2F" w14:textId="77777777" w:rsidR="009B3A11" w:rsidRDefault="009B3A11" w:rsidP="000C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B9A7D" w14:textId="77777777" w:rsidR="009B3A11" w:rsidRDefault="009B3A11" w:rsidP="000C7AFF">
      <w:r>
        <w:separator/>
      </w:r>
    </w:p>
  </w:footnote>
  <w:footnote w:type="continuationSeparator" w:id="0">
    <w:p w14:paraId="57DAC5F5" w14:textId="77777777" w:rsidR="009B3A11" w:rsidRDefault="009B3A11" w:rsidP="000C7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FF"/>
    <w:rsid w:val="000C7AFF"/>
    <w:rsid w:val="009B3A11"/>
    <w:rsid w:val="00C9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1BBEB2"/>
  <w14:defaultImageDpi w14:val="0"/>
  <w15:docId w15:val="{16DBB1C0-B2A5-4D6B-BD22-147EC976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7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locked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color w:val="000000"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locked/>
    <w:rPr>
      <w:rFonts w:ascii="Arial" w:hAnsi="Arial" w:cs="Arial"/>
      <w:b/>
      <w:bCs/>
      <w:color w:val="000000"/>
      <w:kern w:val="0"/>
      <w:sz w:val="32"/>
      <w:szCs w:val="32"/>
    </w:rPr>
  </w:style>
  <w:style w:type="paragraph" w:styleId="a5">
    <w:name w:val="footer"/>
    <w:basedOn w:val="a"/>
    <w:link w:val="a6"/>
    <w:uiPriority w:val="99"/>
    <w:semiHidden/>
    <w:unhideWhenUsed/>
    <w:rsid w:val="000C7AF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0C7AFF"/>
    <w:rPr>
      <w:rFonts w:ascii="Arial" w:hAnsi="Arial" w:cs="Arial"/>
      <w:color w:val="000000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0C7AFF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</dc:title>
  <dc:subject>简历</dc:subject>
  <dc:creator>乔布堂</dc:creator>
  <cp:keywords>cv.qiaobutang.com</cp:keywords>
  <dc:description/>
  <cp:lastModifiedBy>hk song</cp:lastModifiedBy>
  <cp:revision>2</cp:revision>
  <dcterms:created xsi:type="dcterms:W3CDTF">2025-09-25T00:42:00Z</dcterms:created>
  <dcterms:modified xsi:type="dcterms:W3CDTF">2025-09-25T00:42:00Z</dcterms:modified>
</cp:coreProperties>
</file>