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7.png"/>
  <Override ContentType="image/png" PartName="/word/media/document_image_rId9.png"/>
  <Override ContentType="image/png" PartName="/word/media/document_image_rId1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使用Node Exporter采集主机数据</w:t>
      </w:r>
    </w:p>
    <w:p>
      <w:pPr>
        <w:pStyle w:val="Heading2"/>
        <w:spacing w:after="50" w:line="360" w:lineRule="auto" w:beforeLines="100"/>
        <w:ind w:left="0"/>
        <w:jc w:val="left"/>
      </w:pPr>
      <w:bookmarkStart w:name="M3JFS" w:id="0"/>
      <w:r>
        <w:rPr>
          <w:rFonts w:ascii="宋体" w:hAnsi="Times New Roman" w:eastAsia="宋体"/>
          <w:color w:val="3b454e"/>
        </w:rPr>
        <w:t>1.安装Node Exporter</w:t>
      </w:r>
    </w:p>
    <w:bookmarkEnd w:id="0"/>
    <w:bookmarkStart w:name="u408622df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在Prometheus的架构设计中，Prometheus Server并不直接服务监控特定的目标，其主要任务负责数据的收集，存储并且对外提供数据查询支持。因此为了能够能够监控到某些东西，如主机的CPU使用率，我们需要使用到Exporter。Prometheus周期性的从Exporter暴露的HTTP服务地址（通常是/metrics）拉取监控样本数据。</w:t>
      </w:r>
    </w:p>
    <w:bookmarkEnd w:id="1"/>
    <w:bookmarkStart w:name="u60997278" w:id="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这里为了能够采集到主机的运行指标如CPU, 内存，磁盘等信息。我们可以使用</w:t>
      </w:r>
      <w:hyperlink r:id="rId4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Node Exporter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。</w:t>
      </w:r>
    </w:p>
    <w:bookmarkEnd w:id="2"/>
    <w:bookmarkStart w:name="ue32735e7" w:id="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 Exporter同样采用Golang编写，并且不存在任何的第三方依赖，只需要下载，解压即可运行。可以从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https://prometheus.io/download/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获取最新的node exporter版本的二进制包。</w:t>
      </w:r>
    </w:p>
    <w:bookmarkEnd w:id="3"/>
    <w:bookmarkStart w:name="WcoTX" w:id="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wget https://github.com/prometheus/node_exporter/releases/download/v1.7.0/node_exporter-1.7.0.linux-amd64.tar.gz</w:t>
        <w:br/>
      </w:r>
    </w:p>
    <w:bookmarkEnd w:id="4"/>
    <w:bookmarkStart w:name="uf6e9eac1" w:id="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也可以使用docker安装</w:t>
      </w:r>
    </w:p>
    <w:bookmarkEnd w:id="5"/>
    <w:bookmarkStart w:name="lsxx0" w:id="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docker run -d -p 9100:9100 prom/node-exporter</w:t>
        <w:br/>
      </w:r>
    </w:p>
    <w:bookmarkEnd w:id="6"/>
    <w:bookmarkStart w:name="u108bd34e" w:id="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访问</w:t>
      </w:r>
      <w:hyperlink r:id="rId6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http://localhost:9100/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可以看到以下页面：</w:t>
      </w:r>
    </w:p>
    <w:bookmarkEnd w:id="7"/>
    <w:bookmarkStart w:name="uaf5a3b4c" w:id="8"/>
    <w:p>
      <w:pPr>
        <w:spacing w:after="50" w:line="360" w:lineRule="auto" w:beforeLines="100"/>
        <w:ind w:left="0"/>
        <w:jc w:val="left"/>
      </w:pPr>
      <w:bookmarkStart w:name="u41a430f9" w:id="9"/>
      <w:r>
        <w:rPr>
          <w:rFonts w:eastAsia="宋体" w:ascii="宋体"/>
        </w:rPr>
        <w:drawing>
          <wp:inline distT="0" distB="0" distL="0" distR="0">
            <wp:extent cx="4267200" cy="132124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2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bookmarkEnd w:id="8"/>
    <w:bookmarkStart w:name="uc963ed7a" w:id="1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 Exporter页面</w:t>
      </w:r>
    </w:p>
    <w:bookmarkEnd w:id="10"/>
    <w:bookmarkStart w:name="ucc4236c8" w:id="1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1"/>
        </w:rPr>
        <w:t>初始Node Exporter监控指标</w:t>
      </w:r>
    </w:p>
    <w:bookmarkEnd w:id="11"/>
    <w:bookmarkStart w:name="u42f6478b" w:id="1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访问</w:t>
      </w:r>
      <w:hyperlink r:id="rId8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http://localhost:9100/metrics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，可以看到当前node exporter获取到的当前主机的所有监控数据，如下所示</w:t>
      </w:r>
    </w:p>
    <w:bookmarkEnd w:id="12"/>
    <w:bookmarkStart w:name="u7817139c" w:id="13"/>
    <w:p>
      <w:pPr>
        <w:spacing w:after="50" w:line="360" w:lineRule="auto" w:beforeLines="100"/>
        <w:ind w:left="0"/>
        <w:jc w:val="left"/>
      </w:pPr>
      <w:bookmarkStart w:name="ue8efd64a" w:id="14"/>
      <w:r>
        <w:rPr>
          <w:rFonts w:eastAsia="宋体" w:ascii="宋体"/>
        </w:rPr>
        <w:drawing>
          <wp:inline distT="0" distB="0" distL="0" distR="0">
            <wp:extent cx="5638800" cy="3686298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6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bookmarkEnd w:id="13"/>
    <w:bookmarkStart w:name="u0868d0fc" w:id="1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每一个监控指标之前都会有一段类似于如下形式的信息：</w:t>
      </w:r>
    </w:p>
    <w:bookmarkEnd w:id="15"/>
    <w:bookmarkStart w:name="dJQvs" w:id="1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# HELP node_cpu Seconds the cpus spent in each mode.</w:t>
        <w:br/>
        <w:t># TYPE node_cpu counter</w:t>
        <w:br/>
        <w:t>node_cpu{cpu="cpu0",mode="idle"} 362812.7890625</w:t>
        <w:br/>
        <w:t># HELP node_load1 1m load average.</w:t>
        <w:br/>
        <w:t># TYPE node_load1 gauge</w:t>
        <w:br/>
        <w:t>node_load1 3.0703125</w:t>
        <w:br/>
      </w:r>
    </w:p>
    <w:bookmarkEnd w:id="16"/>
    <w:bookmarkStart w:name="u7f29d662" w:id="1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其中HELP用于解释当前指标的含义，TYPE则说明当前指标的数据类型。在上面的例子中node_cpu的注释表明当前指标是cpu0上idle进程占用CPU的总时间，CPU占用时间是一个只增不减的度量指标，从类型中也可以看出node_cpu的数据类型是计数器(counter)，与该指标的实际含义一致。又例如node_load1该指标反映了当前主机在最近一分钟以内的负载情况，系统的负载情况会随系统资源的使用而变化，因此node_load1反映的是当前状态，数据可能增加也可能减少，从注释中可以看出当前指标类型为仪表盘(gauge)，与指标反映的实际含义一致。</w:t>
      </w:r>
    </w:p>
    <w:bookmarkEnd w:id="17"/>
    <w:bookmarkStart w:name="u9193b9df" w:id="1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除了这些以外，在当前页面中根据物理主机系统的不同，你还可能看到如下监控指标：</w:t>
      </w:r>
    </w:p>
    <w:bookmarkEnd w:id="18"/>
    <w:bookmarkStart w:name="u2236f933" w:id="19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node_boot_time：系统启动时间</w:t>
      </w:r>
    </w:p>
    <w:bookmarkEnd w:id="19"/>
    <w:bookmarkStart w:name="u7b1fb6e2" w:id="20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node_cpu：系统CPU使用量</w:t>
      </w:r>
    </w:p>
    <w:bookmarkEnd w:id="20"/>
    <w:bookmarkStart w:name="u81b3b777" w:id="21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nodedisk*：磁盘IO</w:t>
      </w:r>
    </w:p>
    <w:bookmarkEnd w:id="21"/>
    <w:bookmarkStart w:name="uf0c0ac3c" w:id="22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nodefilesystem*：文件系统用量</w:t>
      </w:r>
    </w:p>
    <w:bookmarkEnd w:id="22"/>
    <w:bookmarkStart w:name="ue34d1f05" w:id="23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node_load1：系统负载</w:t>
      </w:r>
    </w:p>
    <w:bookmarkEnd w:id="23"/>
    <w:bookmarkStart w:name="uc0fca4e8" w:id="24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nodememeory*：内存使用量</w:t>
      </w:r>
    </w:p>
    <w:bookmarkEnd w:id="24"/>
    <w:bookmarkStart w:name="u152aaeed" w:id="25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nodenetwork*：网络带宽</w:t>
      </w:r>
    </w:p>
    <w:bookmarkEnd w:id="25"/>
    <w:bookmarkStart w:name="ua05cabfa" w:id="26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node_time：当前系统时间</w:t>
      </w:r>
    </w:p>
    <w:bookmarkEnd w:id="26"/>
    <w:bookmarkStart w:name="u441c62fd" w:id="27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go_*：node exporter中go相关指标</w:t>
      </w:r>
    </w:p>
    <w:bookmarkEnd w:id="27"/>
    <w:bookmarkStart w:name="u3ecf2fed" w:id="28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process_*：node exporter自身进程相关运行指标</w:t>
      </w:r>
    </w:p>
    <w:bookmarkEnd w:id="28"/>
    <w:bookmarkStart w:name="u810432fe" w:id="29"/>
    <w:bookmarkEnd w:id="29"/>
    <w:bookmarkStart w:name="awWQt" w:id="30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2.从Node Exporter收集监控数据</w:t>
      </w:r>
    </w:p>
    <w:bookmarkEnd w:id="30"/>
    <w:bookmarkStart w:name="uaa3fcb6a" w:id="3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为了能够让Prometheus Server能够从当前node exporter获取到监控数据，这里需要修改Prometheus配置文件。编辑prometheus.yml并在scrape_configs节点下添加以下内容:</w:t>
      </w:r>
    </w:p>
    <w:bookmarkEnd w:id="31"/>
    <w:bookmarkStart w:name="mHazI" w:id="3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scrape_configs:</w:t>
        <w:br/>
        <w:t xml:space="preserve">  - job_name: 'prometheus'</w:t>
        <w:br/>
        <w:t xml:space="preserve">    static_configs:</w:t>
        <w:br/>
        <w:t xml:space="preserve">      - targets: ['localhost:9090']</w:t>
        <w:br/>
        <w:t xml:space="preserve">  # 采集node exporter监控数据</w:t>
        <w:br/>
        <w:t xml:space="preserve">  - job_name: 'node'</w:t>
        <w:br/>
        <w:t xml:space="preserve">    static_configs:</w:t>
        <w:br/>
        <w:t xml:space="preserve">      - targets: ['localhost:9100']</w:t>
        <w:br/>
      </w:r>
    </w:p>
    <w:bookmarkEnd w:id="32"/>
    <w:bookmarkStart w:name="ue3d24dc6" w:id="3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1"/>
        </w:rPr>
        <w:t>重新启动Prometheus Server</w:t>
      </w:r>
    </w:p>
    <w:bookmarkEnd w:id="33"/>
    <w:bookmarkStart w:name="ubbb5bb69" w:id="3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访问</w:t>
      </w:r>
      <w:hyperlink r:id="rId10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http://localhost:9090</w:t>
        </w:r>
      </w:hyperlink>
      <w:r>
        <w:rPr>
          <w:rFonts w:ascii="宋体" w:hAnsi="Times New Roman" w:eastAsia="宋体"/>
          <w:b w:val="false"/>
          <w:i w:val="false"/>
          <w:color w:val="000000"/>
          <w:sz w:val="21"/>
        </w:rPr>
        <w:t>，进入到Prometheus Server。如果输入“up”并且点击执行按钮以后，可以看到如下结果：</w:t>
      </w:r>
    </w:p>
    <w:bookmarkEnd w:id="34"/>
    <w:bookmarkStart w:name="ub9f450cc" w:id="35"/>
    <w:p>
      <w:pPr>
        <w:spacing w:after="50" w:line="360" w:lineRule="auto" w:beforeLines="100"/>
        <w:ind w:left="0"/>
        <w:jc w:val="left"/>
      </w:pPr>
      <w:bookmarkStart w:name="u504ba349" w:id="36"/>
      <w:r>
        <w:rPr>
          <w:rFonts w:eastAsia="宋体" w:ascii="宋体"/>
        </w:rPr>
        <w:drawing>
          <wp:inline distT="0" distB="0" distL="0" distR="0">
            <wp:extent cx="5842000" cy="28625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9866" cy="362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</w:p>
    <w:bookmarkEnd w:id="35"/>
    <w:bookmarkStart w:name="ubbac8918" w:id="3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如果Prometheus能够正常从node exporter获取数据，则会看到以下结果：</w:t>
      </w:r>
    </w:p>
    <w:bookmarkEnd w:id="37"/>
    <w:bookmarkStart w:name="akfun" w:id="3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up{instance="localhost:9090",job="prometheus"} 1 </w:t>
        <w:br/>
        <w:t>up{instance="localhost:9100",job="node"} 1</w:t>
        <w:br/>
      </w:r>
    </w:p>
    <w:bookmarkEnd w:id="38"/>
    <w:bookmarkStart w:name="u2177404e" w:id="3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1"/>
        </w:rPr>
        <w:t>其中“1”表示正常，反之“0”则为异常。</w:t>
      </w:r>
    </w:p>
    <w:bookmarkEnd w:id="39"/>
    <w:bookmarkStart w:name="u53cfc5ee" w:id="40"/>
    <w:bookmarkEnd w:id="40"/>
    <w:bookmarkStart w:name="rlCOG" w:id="41"/>
    <w:bookmarkEnd w:id="41"/>
    <w:bookmarkStart w:name="u09a9111a" w:id="42"/>
    <w:bookmarkEnd w:id="4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ttp://localhost:9090" TargetMode="External" Type="http://schemas.openxmlformats.org/officeDocument/2006/relationships/hyperlink"/><Relationship Id="rId11" Target="media/document_image_rId11.png" Type="http://schemas.openxmlformats.org/officeDocument/2006/relationships/image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https://github.com/prometheus/node_exporter" TargetMode="External" Type="http://schemas.openxmlformats.org/officeDocument/2006/relationships/hyperlink"/><Relationship Id="rId5" Target="https://prometheus.io/download/" TargetMode="External" Type="http://schemas.openxmlformats.org/officeDocument/2006/relationships/hyperlink"/><Relationship Id="rId6" Target="http://localhost:9100/" TargetMode="External" Type="http://schemas.openxmlformats.org/officeDocument/2006/relationships/hyperlink"/><Relationship Id="rId7" Target="media/document_image_rId7.png" Type="http://schemas.openxmlformats.org/officeDocument/2006/relationships/image"/><Relationship Id="rId8" Target="http://localhost:9100/metrics" TargetMode="External" Type="http://schemas.openxmlformats.org/officeDocument/2006/relationships/hyperlink"/><Relationship Id="rId9" Target="media/document_image_rId9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